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10" w:rsidRPr="00FE3CE5" w:rsidRDefault="00080C10" w:rsidP="00F5448B">
      <w:pPr>
        <w:outlineLvl w:val="0"/>
        <w:rPr>
          <w:b/>
          <w:sz w:val="22"/>
          <w:szCs w:val="22"/>
          <w:lang w:val="ru-RU"/>
        </w:rPr>
      </w:pPr>
      <w:r w:rsidRPr="00FE3CE5">
        <w:rPr>
          <w:b/>
          <w:sz w:val="22"/>
          <w:szCs w:val="22"/>
          <w:lang w:val="ru-RU"/>
        </w:rPr>
        <w:t>„Ж</w:t>
      </w:r>
      <w:r w:rsidRPr="00FE3CE5">
        <w:rPr>
          <w:b/>
          <w:sz w:val="22"/>
          <w:szCs w:val="22"/>
          <w:lang w:val="sr-Cyrl-CS"/>
        </w:rPr>
        <w:t>елезнице Србије</w:t>
      </w:r>
      <w:r w:rsidRPr="00FE3CE5">
        <w:rPr>
          <w:b/>
          <w:sz w:val="22"/>
          <w:szCs w:val="22"/>
          <w:lang w:val="ru-RU"/>
        </w:rPr>
        <w:t>“</w:t>
      </w:r>
      <w:r w:rsidRPr="00FE3CE5">
        <w:rPr>
          <w:b/>
          <w:sz w:val="22"/>
          <w:szCs w:val="22"/>
          <w:lang w:val="sr-Cyrl-CS"/>
        </w:rPr>
        <w:t xml:space="preserve"> ад</w:t>
      </w:r>
      <w:r w:rsidRPr="00FE3CE5">
        <w:rPr>
          <w:b/>
          <w:sz w:val="22"/>
          <w:szCs w:val="22"/>
          <w:lang w:val="sr-Cyrl-CS"/>
        </w:rPr>
        <w:tab/>
      </w:r>
      <w:r w:rsidRPr="00FE3CE5">
        <w:rPr>
          <w:b/>
          <w:sz w:val="22"/>
          <w:szCs w:val="22"/>
          <w:lang w:val="sr-Cyrl-CS"/>
        </w:rPr>
        <w:tab/>
      </w:r>
      <w:r w:rsidRPr="00FE3CE5">
        <w:rPr>
          <w:b/>
          <w:sz w:val="22"/>
          <w:szCs w:val="22"/>
          <w:lang w:val="sr-Cyrl-CS"/>
        </w:rPr>
        <w:tab/>
      </w:r>
      <w:r w:rsidRPr="00FE3CE5">
        <w:rPr>
          <w:b/>
          <w:sz w:val="22"/>
          <w:szCs w:val="22"/>
          <w:lang w:val="sr-Cyrl-CS"/>
        </w:rPr>
        <w:tab/>
      </w:r>
      <w:r w:rsidRPr="00FE3CE5">
        <w:rPr>
          <w:b/>
          <w:sz w:val="22"/>
          <w:szCs w:val="22"/>
          <w:lang w:val="sr-Cyrl-CS"/>
        </w:rPr>
        <w:tab/>
      </w:r>
      <w:r w:rsidRPr="00FE3CE5">
        <w:rPr>
          <w:b/>
          <w:sz w:val="22"/>
          <w:szCs w:val="22"/>
          <w:lang w:val="sr-Cyrl-CS"/>
        </w:rPr>
        <w:tab/>
      </w:r>
      <w:r w:rsidRPr="00FE3CE5">
        <w:rPr>
          <w:b/>
          <w:sz w:val="22"/>
          <w:szCs w:val="22"/>
          <w:lang w:val="sr-Cyrl-CS"/>
        </w:rPr>
        <w:tab/>
      </w:r>
      <w:r w:rsidRPr="00FE3CE5">
        <w:rPr>
          <w:b/>
          <w:sz w:val="22"/>
          <w:szCs w:val="22"/>
          <w:lang w:val="sr-Cyrl-CS"/>
        </w:rPr>
        <w:tab/>
      </w:r>
    </w:p>
    <w:p w:rsidR="00080C10" w:rsidRPr="00FE3CE5" w:rsidRDefault="00080C10" w:rsidP="00F5448B">
      <w:pPr>
        <w:rPr>
          <w:sz w:val="22"/>
          <w:szCs w:val="22"/>
          <w:lang w:val="ru-RU"/>
        </w:rPr>
      </w:pPr>
      <w:r w:rsidRPr="00FE3CE5">
        <w:rPr>
          <w:b/>
          <w:sz w:val="22"/>
          <w:szCs w:val="22"/>
          <w:lang w:val="ru-RU"/>
        </w:rPr>
        <w:t xml:space="preserve">- </w:t>
      </w:r>
      <w:r w:rsidRPr="00FE3CE5">
        <w:rPr>
          <w:sz w:val="22"/>
          <w:szCs w:val="22"/>
          <w:lang w:val="ru-RU"/>
        </w:rPr>
        <w:t>Одбор послодавца за преговоре</w:t>
      </w:r>
    </w:p>
    <w:p w:rsidR="00080C10" w:rsidRPr="00B71C86" w:rsidRDefault="00080C10" w:rsidP="00F5448B">
      <w:pPr>
        <w:ind w:left="284" w:hanging="142"/>
        <w:rPr>
          <w:sz w:val="22"/>
          <w:szCs w:val="22"/>
          <w:lang w:val="ru-RU"/>
        </w:rPr>
      </w:pPr>
      <w:r w:rsidRPr="00FE3CE5">
        <w:rPr>
          <w:sz w:val="22"/>
          <w:szCs w:val="22"/>
          <w:lang w:val="ru-RU"/>
        </w:rPr>
        <w:t xml:space="preserve">за закључивање Колективног </w:t>
      </w:r>
      <w:r w:rsidRPr="00B71C86">
        <w:rPr>
          <w:sz w:val="22"/>
          <w:szCs w:val="22"/>
          <w:lang w:val="ru-RU"/>
        </w:rPr>
        <w:t>уговора</w:t>
      </w:r>
    </w:p>
    <w:p w:rsidR="00080C10" w:rsidRPr="00B71C86" w:rsidRDefault="00080C10" w:rsidP="00F5448B">
      <w:pPr>
        <w:ind w:left="284" w:hanging="142"/>
        <w:rPr>
          <w:sz w:val="22"/>
          <w:szCs w:val="22"/>
          <w:lang w:val="ru-RU"/>
        </w:rPr>
      </w:pPr>
      <w:r w:rsidRPr="00FE3CE5">
        <w:rPr>
          <w:sz w:val="22"/>
          <w:szCs w:val="22"/>
          <w:lang w:val="ru-RU"/>
        </w:rPr>
        <w:t>за "Железнице Србије" ад</w:t>
      </w:r>
      <w:r w:rsidRPr="00B71C86">
        <w:rPr>
          <w:sz w:val="22"/>
          <w:szCs w:val="22"/>
          <w:lang w:val="ru-RU"/>
        </w:rPr>
        <w:t>, Београд</w:t>
      </w:r>
    </w:p>
    <w:p w:rsidR="00080C10" w:rsidRPr="00FE3CE5" w:rsidRDefault="00080C10" w:rsidP="00F5448B">
      <w:pPr>
        <w:tabs>
          <w:tab w:val="left" w:pos="7475"/>
        </w:tabs>
        <w:outlineLvl w:val="0"/>
        <w:rPr>
          <w:b/>
          <w:sz w:val="22"/>
          <w:szCs w:val="22"/>
          <w:lang w:val="sr-Latn-CS"/>
        </w:rPr>
      </w:pPr>
      <w:r w:rsidRPr="00FE3CE5">
        <w:rPr>
          <w:b/>
          <w:sz w:val="22"/>
          <w:szCs w:val="22"/>
          <w:lang w:val="ru-RU"/>
        </w:rPr>
        <w:t xml:space="preserve">Дана: </w:t>
      </w:r>
      <w:r w:rsidR="00DE06AA">
        <w:rPr>
          <w:b/>
          <w:sz w:val="22"/>
          <w:szCs w:val="22"/>
          <w:lang w:val="sr-Latn-CS"/>
        </w:rPr>
        <w:t>2</w:t>
      </w:r>
      <w:r w:rsidR="00F5448B">
        <w:rPr>
          <w:b/>
          <w:sz w:val="22"/>
          <w:szCs w:val="22"/>
          <w:lang w:val="sr-Latn-CS"/>
        </w:rPr>
        <w:t>4</w:t>
      </w:r>
      <w:r w:rsidRPr="00B71C86">
        <w:rPr>
          <w:b/>
          <w:sz w:val="22"/>
          <w:szCs w:val="22"/>
          <w:lang w:val="ru-RU"/>
        </w:rPr>
        <w:t>.08.2020.</w:t>
      </w:r>
      <w:r w:rsidRPr="00FE3CE5">
        <w:rPr>
          <w:b/>
          <w:sz w:val="22"/>
          <w:szCs w:val="22"/>
          <w:lang w:val="ru-RU"/>
        </w:rPr>
        <w:t xml:space="preserve"> године                                                                                  ПРЕДЛОГ</w:t>
      </w:r>
    </w:p>
    <w:p w:rsidR="00080C10" w:rsidRPr="00B71C86" w:rsidRDefault="00080C10" w:rsidP="00F5448B">
      <w:pPr>
        <w:outlineLvl w:val="0"/>
        <w:rPr>
          <w:b/>
          <w:sz w:val="22"/>
          <w:szCs w:val="22"/>
          <w:lang w:val="ru-RU"/>
        </w:rPr>
      </w:pPr>
      <w:r w:rsidRPr="00FE3CE5">
        <w:rPr>
          <w:b/>
          <w:sz w:val="22"/>
          <w:szCs w:val="22"/>
          <w:lang w:val="ru-RU"/>
        </w:rPr>
        <w:t>Б е о г р а д</w:t>
      </w:r>
    </w:p>
    <w:p w:rsidR="00080C10" w:rsidRPr="00FE3CE5" w:rsidRDefault="00080C10" w:rsidP="00F5448B">
      <w:pPr>
        <w:jc w:val="center"/>
        <w:rPr>
          <w:b/>
          <w:sz w:val="22"/>
          <w:szCs w:val="22"/>
          <w:lang w:val="ru-RU"/>
        </w:rPr>
      </w:pPr>
    </w:p>
    <w:p w:rsidR="00080C10" w:rsidRPr="00DE06AA" w:rsidRDefault="00080C10" w:rsidP="00F5448B">
      <w:pPr>
        <w:jc w:val="center"/>
        <w:rPr>
          <w:sz w:val="22"/>
          <w:szCs w:val="22"/>
          <w:lang w:val="sr-Latn-CS"/>
        </w:rPr>
      </w:pPr>
      <w:r w:rsidRPr="00FE3CE5">
        <w:rPr>
          <w:b/>
          <w:sz w:val="22"/>
          <w:szCs w:val="22"/>
          <w:lang w:val="ru-RU"/>
        </w:rPr>
        <w:t xml:space="preserve">З А П И С Н И К бр. </w:t>
      </w:r>
      <w:r w:rsidR="00173702">
        <w:rPr>
          <w:b/>
          <w:sz w:val="22"/>
          <w:szCs w:val="22"/>
        </w:rPr>
        <w:t>6</w:t>
      </w:r>
    </w:p>
    <w:p w:rsidR="00080C10" w:rsidRPr="00B71C86" w:rsidRDefault="00080C10" w:rsidP="00F5448B">
      <w:pPr>
        <w:jc w:val="center"/>
        <w:rPr>
          <w:sz w:val="22"/>
          <w:szCs w:val="22"/>
          <w:lang w:val="ru-RU"/>
        </w:rPr>
      </w:pPr>
      <w:r w:rsidRPr="00FE3CE5">
        <w:rPr>
          <w:sz w:val="22"/>
          <w:szCs w:val="22"/>
          <w:lang w:val="ru-RU"/>
        </w:rPr>
        <w:t>са преговора о закључивању Колективног уговора за „Железнице Србије“ акционарско друштво,</w:t>
      </w:r>
      <w:r w:rsidRPr="00B71C86">
        <w:rPr>
          <w:sz w:val="22"/>
          <w:szCs w:val="22"/>
          <w:lang w:val="ru-RU"/>
        </w:rPr>
        <w:t xml:space="preserve"> Београд,</w:t>
      </w:r>
      <w:r w:rsidRPr="00FE3CE5">
        <w:rPr>
          <w:sz w:val="22"/>
          <w:szCs w:val="22"/>
          <w:lang w:val="ru-RU"/>
        </w:rPr>
        <w:t xml:space="preserve"> одржаних</w:t>
      </w:r>
      <w:r w:rsidR="00767BBE" w:rsidRPr="00B71C86">
        <w:rPr>
          <w:sz w:val="22"/>
          <w:szCs w:val="22"/>
          <w:lang w:val="ru-RU"/>
        </w:rPr>
        <w:t xml:space="preserve"> </w:t>
      </w:r>
      <w:r w:rsidR="00DE06AA">
        <w:rPr>
          <w:sz w:val="22"/>
          <w:szCs w:val="22"/>
          <w:lang w:val="sr-Latn-CS"/>
        </w:rPr>
        <w:t>2</w:t>
      </w:r>
      <w:r w:rsidR="00F5448B">
        <w:rPr>
          <w:sz w:val="22"/>
          <w:szCs w:val="22"/>
          <w:lang w:val="sr-Latn-CS"/>
        </w:rPr>
        <w:t>4</w:t>
      </w:r>
      <w:r w:rsidRPr="00B71C86">
        <w:rPr>
          <w:sz w:val="22"/>
          <w:szCs w:val="22"/>
          <w:lang w:val="ru-RU"/>
        </w:rPr>
        <w:t>.08.2020.</w:t>
      </w:r>
      <w:r w:rsidRPr="00FE3CE5">
        <w:rPr>
          <w:sz w:val="22"/>
          <w:szCs w:val="22"/>
          <w:lang w:val="ru-RU"/>
        </w:rPr>
        <w:t xml:space="preserve"> године, са почетком у </w:t>
      </w:r>
      <w:r w:rsidR="00DE06AA">
        <w:rPr>
          <w:sz w:val="22"/>
          <w:szCs w:val="22"/>
          <w:lang w:val="ru-RU"/>
        </w:rPr>
        <w:t>12</w:t>
      </w:r>
      <w:r w:rsidRPr="00FE3CE5">
        <w:rPr>
          <w:sz w:val="22"/>
          <w:szCs w:val="22"/>
          <w:lang w:val="ru-RU"/>
        </w:rPr>
        <w:t xml:space="preserve">:00 часова у </w:t>
      </w:r>
      <w:r w:rsidRPr="00B71C86">
        <w:rPr>
          <w:sz w:val="22"/>
          <w:szCs w:val="22"/>
          <w:lang w:val="ru-RU"/>
        </w:rPr>
        <w:t>сали 361</w:t>
      </w:r>
      <w:r w:rsidRPr="00FE3CE5">
        <w:rPr>
          <w:sz w:val="22"/>
          <w:szCs w:val="22"/>
          <w:lang w:val="ru-RU"/>
        </w:rPr>
        <w:t xml:space="preserve">, </w:t>
      </w:r>
    </w:p>
    <w:p w:rsidR="00080C10" w:rsidRPr="00FE3CE5" w:rsidRDefault="00080C10" w:rsidP="00F5448B">
      <w:pPr>
        <w:jc w:val="center"/>
        <w:rPr>
          <w:sz w:val="22"/>
          <w:szCs w:val="22"/>
          <w:lang w:val="ru-RU"/>
        </w:rPr>
      </w:pPr>
      <w:r w:rsidRPr="00FE3CE5">
        <w:rPr>
          <w:sz w:val="22"/>
          <w:szCs w:val="22"/>
          <w:lang w:val="ru-RU"/>
        </w:rPr>
        <w:t xml:space="preserve">на </w:t>
      </w:r>
      <w:r w:rsidRPr="00FE3CE5">
        <w:rPr>
          <w:sz w:val="22"/>
          <w:szCs w:val="22"/>
        </w:rPr>
        <w:t>I</w:t>
      </w:r>
      <w:r w:rsidRPr="00FE3CE5">
        <w:rPr>
          <w:sz w:val="22"/>
          <w:szCs w:val="22"/>
          <w:lang w:val="ru-RU"/>
        </w:rPr>
        <w:t xml:space="preserve"> спрату пословне зграде, ул. Немањина бр. 6 у Београду</w:t>
      </w:r>
    </w:p>
    <w:p w:rsidR="00080C10" w:rsidRPr="00B71C86" w:rsidRDefault="00080C10" w:rsidP="00F5448B">
      <w:pPr>
        <w:jc w:val="both"/>
        <w:rPr>
          <w:sz w:val="22"/>
          <w:szCs w:val="22"/>
          <w:lang w:val="ru-RU"/>
        </w:rPr>
      </w:pPr>
    </w:p>
    <w:p w:rsidR="00080C10" w:rsidRPr="006C69E6" w:rsidRDefault="00080C10" w:rsidP="00F5448B">
      <w:pPr>
        <w:jc w:val="both"/>
        <w:rPr>
          <w:sz w:val="22"/>
          <w:szCs w:val="22"/>
        </w:rPr>
      </w:pPr>
      <w:r w:rsidRPr="00FE3CE5">
        <w:rPr>
          <w:sz w:val="22"/>
          <w:szCs w:val="22"/>
          <w:lang w:val="ru-RU"/>
        </w:rPr>
        <w:t>Састанку присуствују:</w:t>
      </w:r>
      <w:r w:rsidR="006C69E6">
        <w:rPr>
          <w:sz w:val="22"/>
          <w:szCs w:val="22"/>
        </w:rPr>
        <w:t xml:space="preserve"> </w:t>
      </w:r>
    </w:p>
    <w:p w:rsidR="00080C10" w:rsidRPr="00B71C86" w:rsidRDefault="00080C10" w:rsidP="00F5448B">
      <w:pPr>
        <w:jc w:val="both"/>
        <w:rPr>
          <w:b/>
          <w:sz w:val="22"/>
          <w:szCs w:val="22"/>
          <w:lang w:val="ru-RU"/>
        </w:rPr>
      </w:pPr>
    </w:p>
    <w:p w:rsidR="006C69E6" w:rsidRPr="006C69E6" w:rsidRDefault="004F1C36" w:rsidP="00F5448B">
      <w:pPr>
        <w:jc w:val="both"/>
        <w:rPr>
          <w:sz w:val="22"/>
          <w:szCs w:val="22"/>
        </w:rPr>
      </w:pPr>
      <w:r>
        <w:rPr>
          <w:b/>
          <w:sz w:val="22"/>
          <w:szCs w:val="22"/>
          <w:u w:val="single"/>
        </w:rPr>
        <w:t>Одбор</w:t>
      </w:r>
      <w:r w:rsidR="006C69E6">
        <w:rPr>
          <w:b/>
          <w:sz w:val="22"/>
          <w:szCs w:val="22"/>
          <w:u w:val="single"/>
        </w:rPr>
        <w:t xml:space="preserve"> </w:t>
      </w:r>
      <w:r>
        <w:rPr>
          <w:b/>
          <w:sz w:val="22"/>
          <w:szCs w:val="22"/>
          <w:u w:val="single"/>
        </w:rPr>
        <w:t>за</w:t>
      </w:r>
      <w:r w:rsidR="006C69E6">
        <w:rPr>
          <w:b/>
          <w:sz w:val="22"/>
          <w:szCs w:val="22"/>
          <w:u w:val="single"/>
        </w:rPr>
        <w:t xml:space="preserve"> </w:t>
      </w:r>
      <w:r>
        <w:rPr>
          <w:b/>
          <w:sz w:val="22"/>
          <w:szCs w:val="22"/>
          <w:u w:val="single"/>
        </w:rPr>
        <w:t>преговоре</w:t>
      </w:r>
      <w:r w:rsidR="006C69E6">
        <w:rPr>
          <w:b/>
          <w:sz w:val="22"/>
          <w:szCs w:val="22"/>
          <w:u w:val="single"/>
        </w:rPr>
        <w:t xml:space="preserve"> </w:t>
      </w:r>
      <w:r>
        <w:rPr>
          <w:b/>
          <w:sz w:val="22"/>
          <w:szCs w:val="22"/>
          <w:u w:val="single"/>
        </w:rPr>
        <w:t>оснивача</w:t>
      </w:r>
      <w:r w:rsidR="006C69E6">
        <w:rPr>
          <w:b/>
          <w:sz w:val="22"/>
          <w:szCs w:val="22"/>
          <w:u w:val="single"/>
        </w:rPr>
        <w:t xml:space="preserve">: </w:t>
      </w:r>
      <w:r w:rsidR="006C69E6">
        <w:rPr>
          <w:sz w:val="22"/>
          <w:szCs w:val="22"/>
          <w:lang w:val="ru-RU"/>
        </w:rPr>
        <w:t>Јасмина Војводић</w:t>
      </w:r>
      <w:r w:rsidR="006C69E6">
        <w:rPr>
          <w:sz w:val="22"/>
          <w:szCs w:val="22"/>
        </w:rPr>
        <w:t>-</w:t>
      </w:r>
      <w:r>
        <w:rPr>
          <w:sz w:val="22"/>
          <w:szCs w:val="22"/>
        </w:rPr>
        <w:t>Видановић</w:t>
      </w:r>
      <w:r w:rsidR="006C69E6">
        <w:rPr>
          <w:sz w:val="22"/>
          <w:szCs w:val="22"/>
        </w:rPr>
        <w:t xml:space="preserve">, </w:t>
      </w:r>
      <w:r w:rsidR="006C69E6">
        <w:rPr>
          <w:sz w:val="22"/>
          <w:szCs w:val="22"/>
          <w:lang w:val="ru-RU"/>
        </w:rPr>
        <w:t>Министарств</w:t>
      </w:r>
      <w:r>
        <w:rPr>
          <w:sz w:val="22"/>
          <w:szCs w:val="22"/>
        </w:rPr>
        <w:t>о</w:t>
      </w:r>
      <w:r w:rsidR="006C69E6" w:rsidRPr="00B71C86">
        <w:rPr>
          <w:sz w:val="22"/>
          <w:szCs w:val="22"/>
          <w:lang w:val="ru-RU"/>
        </w:rPr>
        <w:t xml:space="preserve"> </w:t>
      </w:r>
      <w:r w:rsidR="006C69E6">
        <w:rPr>
          <w:sz w:val="22"/>
          <w:szCs w:val="22"/>
          <w:lang w:val="ru-RU"/>
        </w:rPr>
        <w:t>грађевинарства, саобраћаја и инфраструктуре</w:t>
      </w:r>
      <w:r w:rsidR="006C69E6">
        <w:rPr>
          <w:sz w:val="22"/>
          <w:szCs w:val="22"/>
        </w:rPr>
        <w:t xml:space="preserve">, </w:t>
      </w:r>
      <w:r>
        <w:rPr>
          <w:sz w:val="22"/>
          <w:szCs w:val="22"/>
        </w:rPr>
        <w:t>члан</w:t>
      </w:r>
      <w:r w:rsidR="006C69E6">
        <w:rPr>
          <w:sz w:val="22"/>
          <w:szCs w:val="22"/>
        </w:rPr>
        <w:t xml:space="preserve"> </w:t>
      </w:r>
      <w:r>
        <w:rPr>
          <w:sz w:val="22"/>
          <w:szCs w:val="22"/>
        </w:rPr>
        <w:t>одбора</w:t>
      </w:r>
    </w:p>
    <w:p w:rsidR="006C69E6" w:rsidRDefault="006C69E6" w:rsidP="00F5448B">
      <w:pPr>
        <w:jc w:val="both"/>
        <w:rPr>
          <w:b/>
          <w:sz w:val="22"/>
          <w:szCs w:val="22"/>
          <w:u w:val="single"/>
        </w:rPr>
      </w:pPr>
    </w:p>
    <w:p w:rsidR="00080C10" w:rsidRPr="00DE06AA" w:rsidRDefault="00080C10" w:rsidP="00F5448B">
      <w:pPr>
        <w:jc w:val="both"/>
        <w:rPr>
          <w:sz w:val="22"/>
          <w:szCs w:val="22"/>
          <w:lang w:val="sr-Latn-CS"/>
        </w:rPr>
      </w:pPr>
      <w:r w:rsidRPr="00FE3CE5">
        <w:rPr>
          <w:b/>
          <w:sz w:val="22"/>
          <w:szCs w:val="22"/>
          <w:u w:val="single"/>
          <w:lang w:val="ru-RU"/>
        </w:rPr>
        <w:t>Одбор за преговоре „Железнице Србије“ ад</w:t>
      </w:r>
      <w:r w:rsidRPr="00FE3CE5">
        <w:rPr>
          <w:sz w:val="22"/>
          <w:szCs w:val="22"/>
          <w:lang w:val="ru-RU"/>
        </w:rPr>
        <w:t xml:space="preserve">: </w:t>
      </w:r>
      <w:r w:rsidRPr="00B71C86">
        <w:rPr>
          <w:sz w:val="22"/>
          <w:szCs w:val="22"/>
          <w:lang w:val="ru-RU"/>
        </w:rPr>
        <w:t>Светлана Јелић-Бурић,</w:t>
      </w:r>
      <w:r w:rsidRPr="00FE3CE5">
        <w:rPr>
          <w:sz w:val="22"/>
          <w:szCs w:val="22"/>
          <w:lang w:val="ru-RU"/>
        </w:rPr>
        <w:t xml:space="preserve"> председник Одбора, </w:t>
      </w:r>
      <w:r w:rsidRPr="00B71C86">
        <w:rPr>
          <w:sz w:val="22"/>
          <w:szCs w:val="22"/>
          <w:lang w:val="ru-RU"/>
        </w:rPr>
        <w:t xml:space="preserve">Наташа Алексић Капетановић, члан, </w:t>
      </w:r>
      <w:r w:rsidR="00F5448B">
        <w:rPr>
          <w:sz w:val="22"/>
          <w:szCs w:val="22"/>
        </w:rPr>
        <w:t>Миланка Минић, члан</w:t>
      </w:r>
    </w:p>
    <w:p w:rsidR="00080C10" w:rsidRPr="00B71C86" w:rsidRDefault="00080C10" w:rsidP="00F5448B">
      <w:pPr>
        <w:jc w:val="both"/>
        <w:rPr>
          <w:sz w:val="22"/>
          <w:szCs w:val="22"/>
          <w:lang w:val="ru-RU"/>
        </w:rPr>
      </w:pPr>
    </w:p>
    <w:p w:rsidR="00080C10" w:rsidRDefault="00080C10" w:rsidP="00F5448B">
      <w:pPr>
        <w:jc w:val="both"/>
        <w:rPr>
          <w:sz w:val="22"/>
          <w:szCs w:val="22"/>
        </w:rPr>
      </w:pPr>
      <w:r w:rsidRPr="00FE3CE5">
        <w:rPr>
          <w:b/>
          <w:sz w:val="22"/>
          <w:szCs w:val="22"/>
          <w:u w:val="single"/>
          <w:lang w:val="ru-RU"/>
        </w:rPr>
        <w:t>Одбор за преговоре репрезентативних синдиката</w:t>
      </w:r>
      <w:r w:rsidRPr="00FE3CE5">
        <w:rPr>
          <w:sz w:val="22"/>
          <w:szCs w:val="22"/>
          <w:lang w:val="ru-RU"/>
        </w:rPr>
        <w:t xml:space="preserve">: </w:t>
      </w:r>
      <w:r w:rsidRPr="00B71C86">
        <w:rPr>
          <w:sz w:val="22"/>
          <w:szCs w:val="22"/>
          <w:lang w:val="ru-RU"/>
        </w:rPr>
        <w:t>Верица Николић, пр</w:t>
      </w:r>
      <w:r w:rsidR="00767BBE" w:rsidRPr="00B71C86">
        <w:rPr>
          <w:sz w:val="22"/>
          <w:szCs w:val="22"/>
          <w:lang w:val="ru-RU"/>
        </w:rPr>
        <w:t xml:space="preserve">едседник, </w:t>
      </w:r>
      <w:r w:rsidR="00F5448B">
        <w:rPr>
          <w:sz w:val="22"/>
          <w:szCs w:val="22"/>
        </w:rPr>
        <w:t xml:space="preserve">Јелена Јововић, члан, Аида Стојковић, </w:t>
      </w:r>
      <w:r w:rsidRPr="00B71C86">
        <w:rPr>
          <w:sz w:val="22"/>
          <w:szCs w:val="22"/>
          <w:lang w:val="ru-RU"/>
        </w:rPr>
        <w:t>члан, Ивана Јовичић Ћ</w:t>
      </w:r>
      <w:r w:rsidR="00767BBE" w:rsidRPr="00B71C86">
        <w:rPr>
          <w:sz w:val="22"/>
          <w:szCs w:val="22"/>
          <w:lang w:val="ru-RU"/>
        </w:rPr>
        <w:t>урчић</w:t>
      </w:r>
      <w:r w:rsidRPr="00B71C86">
        <w:rPr>
          <w:sz w:val="22"/>
          <w:szCs w:val="22"/>
          <w:lang w:val="ru-RU"/>
        </w:rPr>
        <w:t xml:space="preserve">, члан, </w:t>
      </w:r>
      <w:r w:rsidR="00A31714">
        <w:rPr>
          <w:sz w:val="22"/>
          <w:szCs w:val="22"/>
          <w:lang w:val="ru-RU"/>
        </w:rPr>
        <w:t>Саша Станковић</w:t>
      </w:r>
      <w:r w:rsidRPr="00B71C86">
        <w:rPr>
          <w:sz w:val="22"/>
          <w:szCs w:val="22"/>
          <w:lang w:val="ru-RU"/>
        </w:rPr>
        <w:t>, члан</w:t>
      </w:r>
      <w:r w:rsidR="00DE06AA">
        <w:rPr>
          <w:sz w:val="22"/>
          <w:szCs w:val="22"/>
          <w:lang w:val="ru-RU"/>
        </w:rPr>
        <w:t>.</w:t>
      </w:r>
      <w:r w:rsidRPr="00B71C86">
        <w:rPr>
          <w:sz w:val="22"/>
          <w:szCs w:val="22"/>
          <w:lang w:val="ru-RU"/>
        </w:rPr>
        <w:t xml:space="preserve"> </w:t>
      </w:r>
    </w:p>
    <w:p w:rsidR="00F5448B" w:rsidRPr="00F5448B" w:rsidRDefault="00F5448B" w:rsidP="00F5448B">
      <w:pPr>
        <w:jc w:val="both"/>
        <w:rPr>
          <w:sz w:val="22"/>
          <w:szCs w:val="22"/>
        </w:rPr>
      </w:pPr>
    </w:p>
    <w:p w:rsidR="00080C10" w:rsidRDefault="00080C10" w:rsidP="00F5448B">
      <w:pPr>
        <w:jc w:val="both"/>
        <w:rPr>
          <w:sz w:val="22"/>
          <w:szCs w:val="22"/>
        </w:rPr>
      </w:pPr>
      <w:r w:rsidRPr="006D757A">
        <w:rPr>
          <w:b/>
          <w:sz w:val="22"/>
          <w:szCs w:val="22"/>
          <w:lang w:val="ru-RU"/>
        </w:rPr>
        <w:t>Светлана Јелић-Бурић</w:t>
      </w:r>
      <w:r w:rsidRPr="00B71C86">
        <w:rPr>
          <w:sz w:val="22"/>
          <w:szCs w:val="22"/>
          <w:lang w:val="ru-RU"/>
        </w:rPr>
        <w:t xml:space="preserve">, председник Одбора послодавца за преговоре </w:t>
      </w:r>
      <w:r>
        <w:rPr>
          <w:sz w:val="22"/>
          <w:szCs w:val="22"/>
          <w:lang w:val="sr-Cyrl-CS"/>
        </w:rPr>
        <w:t xml:space="preserve">за закључивање Колективног уговора за </w:t>
      </w:r>
      <w:r w:rsidRPr="00B71C86">
        <w:rPr>
          <w:sz w:val="22"/>
          <w:szCs w:val="22"/>
          <w:lang w:val="ru-RU"/>
        </w:rPr>
        <w:t xml:space="preserve">“Железнице Србије” ад, поздравила је присутне </w:t>
      </w:r>
      <w:r w:rsidR="00F5448B">
        <w:rPr>
          <w:sz w:val="22"/>
          <w:szCs w:val="22"/>
        </w:rPr>
        <w:t>и подсетила да у циљу поштовања превентивних мера састанку не може да присуствује већи број учесника од укупно 10, тако да након консултација између чланова одбора послодавца и одбора репрезентативних синдиката састанку присуствује 10 учесника</w:t>
      </w:r>
      <w:r w:rsidR="00B147CC">
        <w:rPr>
          <w:sz w:val="22"/>
          <w:szCs w:val="22"/>
        </w:rPr>
        <w:t xml:space="preserve"> (са седнице су ради поштовања прописаног броја присутних отишли Дејан Бадовинац, члан одбора за преговоре послодавца, и Виолета Шебек Давидовић, из одбора за преговоре репрезентативних синдиката)</w:t>
      </w:r>
      <w:r w:rsidR="00F5448B">
        <w:rPr>
          <w:sz w:val="22"/>
          <w:szCs w:val="22"/>
        </w:rPr>
        <w:t xml:space="preserve">. </w:t>
      </w:r>
      <w:r w:rsidRPr="00B71C86">
        <w:rPr>
          <w:sz w:val="22"/>
          <w:szCs w:val="22"/>
          <w:lang w:val="ru-RU"/>
        </w:rPr>
        <w:t xml:space="preserve"> </w:t>
      </w:r>
    </w:p>
    <w:p w:rsidR="00F5448B" w:rsidRPr="00F5448B" w:rsidRDefault="00F5448B" w:rsidP="00F5448B">
      <w:pPr>
        <w:jc w:val="both"/>
        <w:rPr>
          <w:sz w:val="22"/>
          <w:szCs w:val="22"/>
        </w:rPr>
      </w:pPr>
    </w:p>
    <w:p w:rsidR="00080C10" w:rsidRPr="00FE3CE5" w:rsidRDefault="00080C10" w:rsidP="00F5448B">
      <w:pPr>
        <w:jc w:val="both"/>
        <w:rPr>
          <w:sz w:val="22"/>
          <w:szCs w:val="22"/>
          <w:lang w:val="sr-Cyrl-CS"/>
        </w:rPr>
      </w:pPr>
      <w:r w:rsidRPr="00B71C86">
        <w:rPr>
          <w:sz w:val="22"/>
          <w:szCs w:val="22"/>
          <w:lang w:val="ru-RU"/>
        </w:rPr>
        <w:t xml:space="preserve">Светлана Јелић-Бурић, предложила је следећи </w:t>
      </w:r>
    </w:p>
    <w:p w:rsidR="00080C10" w:rsidRPr="00FE3CE5" w:rsidRDefault="00080C10" w:rsidP="00F5448B">
      <w:pPr>
        <w:jc w:val="both"/>
        <w:rPr>
          <w:sz w:val="22"/>
          <w:szCs w:val="22"/>
          <w:lang w:val="sr-Cyrl-CS"/>
        </w:rPr>
      </w:pPr>
    </w:p>
    <w:p w:rsidR="00080C10" w:rsidRDefault="00080C10" w:rsidP="00F5448B">
      <w:pPr>
        <w:jc w:val="both"/>
        <w:rPr>
          <w:sz w:val="22"/>
          <w:szCs w:val="22"/>
        </w:rPr>
      </w:pPr>
      <w:r w:rsidRPr="00FE3CE5">
        <w:rPr>
          <w:sz w:val="22"/>
          <w:szCs w:val="22"/>
          <w:lang w:val="sr-Cyrl-CS"/>
        </w:rPr>
        <w:t>Д</w:t>
      </w:r>
      <w:r w:rsidRPr="00472ECC">
        <w:rPr>
          <w:sz w:val="22"/>
          <w:szCs w:val="22"/>
          <w:lang w:val="ru-RU"/>
        </w:rPr>
        <w:t>невни ред:</w:t>
      </w:r>
    </w:p>
    <w:p w:rsidR="006D757A" w:rsidRPr="006D757A" w:rsidRDefault="006D757A" w:rsidP="00F5448B">
      <w:pPr>
        <w:jc w:val="both"/>
        <w:rPr>
          <w:sz w:val="22"/>
          <w:szCs w:val="22"/>
        </w:rPr>
      </w:pPr>
    </w:p>
    <w:p w:rsidR="00080C10" w:rsidRPr="00472ECC" w:rsidRDefault="00080C10" w:rsidP="00F5448B">
      <w:pPr>
        <w:jc w:val="both"/>
        <w:rPr>
          <w:sz w:val="22"/>
          <w:szCs w:val="22"/>
          <w:lang w:val="ru-RU"/>
        </w:rPr>
      </w:pPr>
      <w:r w:rsidRPr="00472ECC">
        <w:rPr>
          <w:sz w:val="22"/>
          <w:szCs w:val="22"/>
          <w:lang w:val="ru-RU"/>
        </w:rPr>
        <w:t xml:space="preserve">1. Усвајање записника </w:t>
      </w:r>
      <w:r w:rsidR="00767BBE" w:rsidRPr="00472ECC">
        <w:rPr>
          <w:sz w:val="22"/>
          <w:szCs w:val="22"/>
          <w:lang w:val="ru-RU"/>
        </w:rPr>
        <w:t xml:space="preserve">број </w:t>
      </w:r>
      <w:r w:rsidR="00F5448B">
        <w:rPr>
          <w:sz w:val="22"/>
          <w:szCs w:val="22"/>
        </w:rPr>
        <w:t>5</w:t>
      </w:r>
      <w:r w:rsidRPr="00472ECC">
        <w:rPr>
          <w:sz w:val="22"/>
          <w:szCs w:val="22"/>
          <w:lang w:val="ru-RU"/>
        </w:rPr>
        <w:t>. са преговора за закључивање Колективног уговора за „Железнице Србије“ акционарс</w:t>
      </w:r>
      <w:r w:rsidR="00767BBE" w:rsidRPr="00472ECC">
        <w:rPr>
          <w:sz w:val="22"/>
          <w:szCs w:val="22"/>
          <w:lang w:val="ru-RU"/>
        </w:rPr>
        <w:t xml:space="preserve">ко друштво, Београд, одржаних </w:t>
      </w:r>
      <w:r w:rsidR="00F5448B">
        <w:rPr>
          <w:sz w:val="22"/>
          <w:szCs w:val="22"/>
        </w:rPr>
        <w:t>20</w:t>
      </w:r>
      <w:r w:rsidR="00767BBE" w:rsidRPr="00472ECC">
        <w:rPr>
          <w:sz w:val="22"/>
          <w:szCs w:val="22"/>
          <w:lang w:val="ru-RU"/>
        </w:rPr>
        <w:t>.08</w:t>
      </w:r>
      <w:r w:rsidRPr="00472ECC">
        <w:rPr>
          <w:sz w:val="22"/>
          <w:szCs w:val="22"/>
          <w:lang w:val="ru-RU"/>
        </w:rPr>
        <w:t>.2020. године</w:t>
      </w:r>
    </w:p>
    <w:p w:rsidR="00080C10" w:rsidRPr="00651D3A" w:rsidRDefault="00080C10" w:rsidP="00F5448B">
      <w:pPr>
        <w:jc w:val="both"/>
        <w:rPr>
          <w:sz w:val="22"/>
          <w:szCs w:val="22"/>
          <w:lang w:val="ru-RU"/>
        </w:rPr>
      </w:pPr>
      <w:r w:rsidRPr="00651D3A">
        <w:rPr>
          <w:sz w:val="22"/>
          <w:szCs w:val="22"/>
          <w:lang w:val="ru-RU"/>
        </w:rPr>
        <w:t>2. Разматрање и усаглашавање текстуалног дела Колективног уговора за “Железнице Србије” акционарско друштво, Београд</w:t>
      </w:r>
    </w:p>
    <w:p w:rsidR="009624EF" w:rsidRDefault="00080C10" w:rsidP="00F5448B">
      <w:pPr>
        <w:jc w:val="both"/>
        <w:rPr>
          <w:sz w:val="22"/>
          <w:szCs w:val="22"/>
        </w:rPr>
      </w:pPr>
      <w:r w:rsidRPr="0059437C">
        <w:rPr>
          <w:sz w:val="22"/>
          <w:szCs w:val="22"/>
          <w:lang w:val="ru-RU"/>
        </w:rPr>
        <w:t>3. Разно</w:t>
      </w:r>
    </w:p>
    <w:p w:rsidR="00F5448B" w:rsidRDefault="00F5448B" w:rsidP="00F5448B">
      <w:pPr>
        <w:jc w:val="both"/>
        <w:rPr>
          <w:sz w:val="22"/>
          <w:szCs w:val="22"/>
        </w:rPr>
      </w:pPr>
    </w:p>
    <w:p w:rsidR="00F5448B" w:rsidRDefault="006D757A" w:rsidP="00F5448B">
      <w:pPr>
        <w:jc w:val="both"/>
        <w:rPr>
          <w:sz w:val="22"/>
          <w:szCs w:val="22"/>
        </w:rPr>
      </w:pPr>
      <w:r>
        <w:rPr>
          <w:sz w:val="22"/>
          <w:szCs w:val="22"/>
        </w:rPr>
        <w:t>Светлана</w:t>
      </w:r>
      <w:r w:rsidR="00F5448B">
        <w:rPr>
          <w:sz w:val="22"/>
          <w:szCs w:val="22"/>
        </w:rPr>
        <w:t xml:space="preserve"> </w:t>
      </w:r>
      <w:r>
        <w:rPr>
          <w:sz w:val="22"/>
          <w:szCs w:val="22"/>
        </w:rPr>
        <w:t>Јелић</w:t>
      </w:r>
      <w:r w:rsidR="00F5448B">
        <w:rPr>
          <w:sz w:val="22"/>
          <w:szCs w:val="22"/>
        </w:rPr>
        <w:t>-</w:t>
      </w:r>
      <w:r>
        <w:rPr>
          <w:sz w:val="22"/>
          <w:szCs w:val="22"/>
        </w:rPr>
        <w:t>Бурић</w:t>
      </w:r>
      <w:r w:rsidR="00F5448B">
        <w:rPr>
          <w:sz w:val="22"/>
          <w:szCs w:val="22"/>
        </w:rPr>
        <w:t xml:space="preserve">, </w:t>
      </w:r>
      <w:r>
        <w:rPr>
          <w:sz w:val="22"/>
          <w:szCs w:val="22"/>
        </w:rPr>
        <w:t>известила</w:t>
      </w:r>
      <w:r w:rsidR="00F5448B">
        <w:rPr>
          <w:sz w:val="22"/>
          <w:szCs w:val="22"/>
        </w:rPr>
        <w:t xml:space="preserve"> </w:t>
      </w:r>
      <w:r>
        <w:rPr>
          <w:sz w:val="22"/>
          <w:szCs w:val="22"/>
        </w:rPr>
        <w:t>је</w:t>
      </w:r>
      <w:r w:rsidR="00F5448B">
        <w:rPr>
          <w:sz w:val="22"/>
          <w:szCs w:val="22"/>
        </w:rPr>
        <w:t xml:space="preserve"> </w:t>
      </w:r>
      <w:r>
        <w:rPr>
          <w:sz w:val="22"/>
          <w:szCs w:val="22"/>
        </w:rPr>
        <w:t>присутне</w:t>
      </w:r>
      <w:r w:rsidR="00F5448B">
        <w:rPr>
          <w:sz w:val="22"/>
          <w:szCs w:val="22"/>
        </w:rPr>
        <w:t xml:space="preserve"> </w:t>
      </w:r>
      <w:r>
        <w:rPr>
          <w:sz w:val="22"/>
          <w:szCs w:val="22"/>
        </w:rPr>
        <w:t>да</w:t>
      </w:r>
      <w:r w:rsidR="00F5448B">
        <w:rPr>
          <w:sz w:val="22"/>
          <w:szCs w:val="22"/>
        </w:rPr>
        <w:t xml:space="preserve"> </w:t>
      </w:r>
      <w:r>
        <w:rPr>
          <w:sz w:val="22"/>
          <w:szCs w:val="22"/>
        </w:rPr>
        <w:t>је</w:t>
      </w:r>
      <w:r w:rsidR="00F5448B">
        <w:rPr>
          <w:sz w:val="22"/>
          <w:szCs w:val="22"/>
        </w:rPr>
        <w:t xml:space="preserve"> </w:t>
      </w:r>
      <w:r>
        <w:rPr>
          <w:sz w:val="22"/>
          <w:szCs w:val="22"/>
        </w:rPr>
        <w:t>Записник</w:t>
      </w:r>
      <w:r w:rsidR="00F5448B">
        <w:rPr>
          <w:sz w:val="22"/>
          <w:szCs w:val="22"/>
        </w:rPr>
        <w:t xml:space="preserve"> </w:t>
      </w:r>
      <w:r>
        <w:rPr>
          <w:sz w:val="22"/>
          <w:szCs w:val="22"/>
        </w:rPr>
        <w:t>бр</w:t>
      </w:r>
      <w:r w:rsidR="00F5448B">
        <w:rPr>
          <w:sz w:val="22"/>
          <w:szCs w:val="22"/>
        </w:rPr>
        <w:t xml:space="preserve">. 5 </w:t>
      </w:r>
      <w:r>
        <w:rPr>
          <w:sz w:val="22"/>
          <w:szCs w:val="22"/>
        </w:rPr>
        <w:t>достављен</w:t>
      </w:r>
      <w:r w:rsidR="00F5448B">
        <w:rPr>
          <w:sz w:val="22"/>
          <w:szCs w:val="22"/>
        </w:rPr>
        <w:t xml:space="preserve"> </w:t>
      </w:r>
      <w:r>
        <w:rPr>
          <w:sz w:val="22"/>
          <w:szCs w:val="22"/>
        </w:rPr>
        <w:t>са</w:t>
      </w:r>
      <w:r w:rsidR="00F5448B">
        <w:rPr>
          <w:sz w:val="22"/>
          <w:szCs w:val="22"/>
        </w:rPr>
        <w:t xml:space="preserve"> </w:t>
      </w:r>
      <w:r>
        <w:rPr>
          <w:sz w:val="22"/>
          <w:szCs w:val="22"/>
        </w:rPr>
        <w:t>закашњењем</w:t>
      </w:r>
      <w:r w:rsidR="00F5448B">
        <w:rPr>
          <w:sz w:val="22"/>
          <w:szCs w:val="22"/>
        </w:rPr>
        <w:t xml:space="preserve">, </w:t>
      </w:r>
      <w:r>
        <w:rPr>
          <w:sz w:val="22"/>
          <w:szCs w:val="22"/>
        </w:rPr>
        <w:t>због</w:t>
      </w:r>
      <w:r w:rsidR="00F5448B">
        <w:rPr>
          <w:sz w:val="22"/>
          <w:szCs w:val="22"/>
        </w:rPr>
        <w:t xml:space="preserve"> </w:t>
      </w:r>
      <w:r>
        <w:rPr>
          <w:sz w:val="22"/>
          <w:szCs w:val="22"/>
        </w:rPr>
        <w:t>техничких</w:t>
      </w:r>
      <w:r w:rsidR="00173702">
        <w:rPr>
          <w:sz w:val="22"/>
          <w:szCs w:val="22"/>
        </w:rPr>
        <w:t xml:space="preserve"> </w:t>
      </w:r>
      <w:r>
        <w:rPr>
          <w:sz w:val="22"/>
          <w:szCs w:val="22"/>
        </w:rPr>
        <w:t>проблема</w:t>
      </w:r>
      <w:r w:rsidR="00173702">
        <w:rPr>
          <w:sz w:val="22"/>
          <w:szCs w:val="22"/>
        </w:rPr>
        <w:t xml:space="preserve">, </w:t>
      </w:r>
      <w:r>
        <w:rPr>
          <w:sz w:val="22"/>
          <w:szCs w:val="22"/>
        </w:rPr>
        <w:t>и</w:t>
      </w:r>
      <w:r w:rsidR="00173702">
        <w:rPr>
          <w:sz w:val="22"/>
          <w:szCs w:val="22"/>
        </w:rPr>
        <w:t xml:space="preserve"> </w:t>
      </w:r>
      <w:r>
        <w:rPr>
          <w:sz w:val="22"/>
          <w:szCs w:val="22"/>
        </w:rPr>
        <w:t>предложила</w:t>
      </w:r>
      <w:r w:rsidR="00173702">
        <w:rPr>
          <w:sz w:val="22"/>
          <w:szCs w:val="22"/>
        </w:rPr>
        <w:t xml:space="preserve"> </w:t>
      </w:r>
      <w:r>
        <w:rPr>
          <w:sz w:val="22"/>
          <w:szCs w:val="22"/>
        </w:rPr>
        <w:t>је</w:t>
      </w:r>
      <w:r w:rsidR="00173702">
        <w:rPr>
          <w:sz w:val="22"/>
          <w:szCs w:val="22"/>
        </w:rPr>
        <w:t xml:space="preserve"> </w:t>
      </w:r>
      <w:r>
        <w:rPr>
          <w:sz w:val="22"/>
          <w:szCs w:val="22"/>
        </w:rPr>
        <w:t>да</w:t>
      </w:r>
      <w:r w:rsidR="00173702">
        <w:rPr>
          <w:sz w:val="22"/>
          <w:szCs w:val="22"/>
        </w:rPr>
        <w:t xml:space="preserve"> </w:t>
      </w:r>
      <w:r>
        <w:rPr>
          <w:sz w:val="22"/>
          <w:szCs w:val="22"/>
        </w:rPr>
        <w:t>се</w:t>
      </w:r>
      <w:r w:rsidR="00173702">
        <w:rPr>
          <w:sz w:val="22"/>
          <w:szCs w:val="22"/>
        </w:rPr>
        <w:t xml:space="preserve"> </w:t>
      </w:r>
      <w:r>
        <w:rPr>
          <w:sz w:val="22"/>
          <w:szCs w:val="22"/>
        </w:rPr>
        <w:t>усвајање</w:t>
      </w:r>
      <w:r w:rsidR="00173702">
        <w:rPr>
          <w:sz w:val="22"/>
          <w:szCs w:val="22"/>
        </w:rPr>
        <w:t xml:space="preserve"> </w:t>
      </w:r>
      <w:r>
        <w:rPr>
          <w:sz w:val="22"/>
          <w:szCs w:val="22"/>
        </w:rPr>
        <w:t>Записника</w:t>
      </w:r>
      <w:r w:rsidR="00173702">
        <w:rPr>
          <w:sz w:val="22"/>
          <w:szCs w:val="22"/>
        </w:rPr>
        <w:t xml:space="preserve"> </w:t>
      </w:r>
      <w:r>
        <w:rPr>
          <w:sz w:val="22"/>
          <w:szCs w:val="22"/>
        </w:rPr>
        <w:t>бр</w:t>
      </w:r>
      <w:r w:rsidR="00173702">
        <w:rPr>
          <w:sz w:val="22"/>
          <w:szCs w:val="22"/>
        </w:rPr>
        <w:t xml:space="preserve">. 5 </w:t>
      </w:r>
      <w:r>
        <w:rPr>
          <w:sz w:val="22"/>
          <w:szCs w:val="22"/>
        </w:rPr>
        <w:t>одложи</w:t>
      </w:r>
      <w:r w:rsidR="00173702">
        <w:rPr>
          <w:sz w:val="22"/>
          <w:szCs w:val="22"/>
        </w:rPr>
        <w:t xml:space="preserve"> </w:t>
      </w:r>
      <w:r>
        <w:rPr>
          <w:sz w:val="22"/>
          <w:szCs w:val="22"/>
        </w:rPr>
        <w:t>за</w:t>
      </w:r>
      <w:r w:rsidR="00173702">
        <w:rPr>
          <w:sz w:val="22"/>
          <w:szCs w:val="22"/>
        </w:rPr>
        <w:t xml:space="preserve"> </w:t>
      </w:r>
      <w:r>
        <w:rPr>
          <w:sz w:val="22"/>
          <w:szCs w:val="22"/>
        </w:rPr>
        <w:t>наредни</w:t>
      </w:r>
      <w:r w:rsidR="00173702">
        <w:rPr>
          <w:sz w:val="22"/>
          <w:szCs w:val="22"/>
        </w:rPr>
        <w:t xml:space="preserve"> </w:t>
      </w:r>
      <w:r>
        <w:rPr>
          <w:sz w:val="22"/>
          <w:szCs w:val="22"/>
        </w:rPr>
        <w:t>састанак</w:t>
      </w:r>
      <w:r w:rsidR="00173702">
        <w:rPr>
          <w:sz w:val="22"/>
          <w:szCs w:val="22"/>
        </w:rPr>
        <w:t xml:space="preserve"> </w:t>
      </w:r>
      <w:r>
        <w:rPr>
          <w:sz w:val="22"/>
          <w:szCs w:val="22"/>
        </w:rPr>
        <w:t>преговора</w:t>
      </w:r>
      <w:r w:rsidR="00173702">
        <w:rPr>
          <w:sz w:val="22"/>
          <w:szCs w:val="22"/>
        </w:rPr>
        <w:t>.</w:t>
      </w:r>
    </w:p>
    <w:p w:rsidR="00173702" w:rsidRDefault="00173702" w:rsidP="00F5448B">
      <w:pPr>
        <w:jc w:val="both"/>
        <w:rPr>
          <w:sz w:val="22"/>
          <w:szCs w:val="22"/>
        </w:rPr>
      </w:pPr>
    </w:p>
    <w:p w:rsidR="00173702" w:rsidRDefault="006D757A" w:rsidP="00F5448B">
      <w:pPr>
        <w:jc w:val="both"/>
        <w:rPr>
          <w:sz w:val="22"/>
          <w:szCs w:val="22"/>
        </w:rPr>
      </w:pPr>
      <w:r>
        <w:rPr>
          <w:sz w:val="22"/>
          <w:szCs w:val="22"/>
        </w:rPr>
        <w:t>Ивана</w:t>
      </w:r>
      <w:r w:rsidR="00173702">
        <w:rPr>
          <w:sz w:val="22"/>
          <w:szCs w:val="22"/>
        </w:rPr>
        <w:t xml:space="preserve"> </w:t>
      </w:r>
      <w:r>
        <w:rPr>
          <w:sz w:val="22"/>
          <w:szCs w:val="22"/>
        </w:rPr>
        <w:t>Јовичић</w:t>
      </w:r>
      <w:r w:rsidR="00173702">
        <w:rPr>
          <w:sz w:val="22"/>
          <w:szCs w:val="22"/>
        </w:rPr>
        <w:t xml:space="preserve"> </w:t>
      </w:r>
      <w:r>
        <w:rPr>
          <w:sz w:val="22"/>
          <w:szCs w:val="22"/>
        </w:rPr>
        <w:t>Ћурчић</w:t>
      </w:r>
      <w:r w:rsidR="00173702">
        <w:rPr>
          <w:sz w:val="22"/>
          <w:szCs w:val="22"/>
        </w:rPr>
        <w:t xml:space="preserve">, </w:t>
      </w:r>
      <w:r>
        <w:rPr>
          <w:sz w:val="22"/>
          <w:szCs w:val="22"/>
        </w:rPr>
        <w:t>одбор</w:t>
      </w:r>
      <w:r w:rsidR="00173702">
        <w:rPr>
          <w:sz w:val="22"/>
          <w:szCs w:val="22"/>
        </w:rPr>
        <w:t xml:space="preserve"> </w:t>
      </w:r>
      <w:r>
        <w:rPr>
          <w:sz w:val="22"/>
          <w:szCs w:val="22"/>
        </w:rPr>
        <w:t>репрезентативних</w:t>
      </w:r>
      <w:r w:rsidR="00173702">
        <w:rPr>
          <w:sz w:val="22"/>
          <w:szCs w:val="22"/>
        </w:rPr>
        <w:t xml:space="preserve"> </w:t>
      </w:r>
      <w:r>
        <w:rPr>
          <w:sz w:val="22"/>
          <w:szCs w:val="22"/>
        </w:rPr>
        <w:t>синдиката</w:t>
      </w:r>
      <w:r w:rsidR="00173702">
        <w:rPr>
          <w:sz w:val="22"/>
          <w:szCs w:val="22"/>
        </w:rPr>
        <w:t xml:space="preserve"> </w:t>
      </w:r>
      <w:r>
        <w:rPr>
          <w:sz w:val="22"/>
          <w:szCs w:val="22"/>
        </w:rPr>
        <w:t>није</w:t>
      </w:r>
      <w:r w:rsidR="00173702">
        <w:rPr>
          <w:sz w:val="22"/>
          <w:szCs w:val="22"/>
        </w:rPr>
        <w:t xml:space="preserve"> </w:t>
      </w:r>
      <w:r>
        <w:rPr>
          <w:sz w:val="22"/>
          <w:szCs w:val="22"/>
        </w:rPr>
        <w:t>стигао</w:t>
      </w:r>
      <w:r w:rsidR="00173702">
        <w:rPr>
          <w:sz w:val="22"/>
          <w:szCs w:val="22"/>
        </w:rPr>
        <w:t xml:space="preserve"> </w:t>
      </w:r>
      <w:r>
        <w:rPr>
          <w:sz w:val="22"/>
          <w:szCs w:val="22"/>
        </w:rPr>
        <w:t>да</w:t>
      </w:r>
      <w:r w:rsidR="00173702">
        <w:rPr>
          <w:sz w:val="22"/>
          <w:szCs w:val="22"/>
        </w:rPr>
        <w:t xml:space="preserve"> </w:t>
      </w:r>
      <w:r>
        <w:rPr>
          <w:sz w:val="22"/>
          <w:szCs w:val="22"/>
        </w:rPr>
        <w:t>прегледа</w:t>
      </w:r>
      <w:r w:rsidR="00173702">
        <w:rPr>
          <w:sz w:val="22"/>
          <w:szCs w:val="22"/>
        </w:rPr>
        <w:t xml:space="preserve"> </w:t>
      </w:r>
      <w:r>
        <w:rPr>
          <w:sz w:val="22"/>
          <w:szCs w:val="22"/>
        </w:rPr>
        <w:t>записник</w:t>
      </w:r>
      <w:r w:rsidR="00173702">
        <w:rPr>
          <w:sz w:val="22"/>
          <w:szCs w:val="22"/>
        </w:rPr>
        <w:t xml:space="preserve"> </w:t>
      </w:r>
      <w:r>
        <w:rPr>
          <w:sz w:val="22"/>
          <w:szCs w:val="22"/>
        </w:rPr>
        <w:t>бр</w:t>
      </w:r>
      <w:r w:rsidR="00173702">
        <w:rPr>
          <w:sz w:val="22"/>
          <w:szCs w:val="22"/>
        </w:rPr>
        <w:t xml:space="preserve">. 5 </w:t>
      </w:r>
      <w:r>
        <w:rPr>
          <w:sz w:val="22"/>
          <w:szCs w:val="22"/>
        </w:rPr>
        <w:t>и</w:t>
      </w:r>
      <w:r w:rsidR="00173702">
        <w:rPr>
          <w:sz w:val="22"/>
          <w:szCs w:val="22"/>
        </w:rPr>
        <w:t xml:space="preserve"> </w:t>
      </w:r>
      <w:r>
        <w:rPr>
          <w:sz w:val="22"/>
          <w:szCs w:val="22"/>
        </w:rPr>
        <w:t>предлаже</w:t>
      </w:r>
      <w:r w:rsidR="00173702">
        <w:rPr>
          <w:sz w:val="22"/>
          <w:szCs w:val="22"/>
        </w:rPr>
        <w:t xml:space="preserve"> </w:t>
      </w:r>
      <w:r>
        <w:rPr>
          <w:sz w:val="22"/>
          <w:szCs w:val="22"/>
        </w:rPr>
        <w:t>да</w:t>
      </w:r>
      <w:r w:rsidR="00173702">
        <w:rPr>
          <w:sz w:val="22"/>
          <w:szCs w:val="22"/>
        </w:rPr>
        <w:t xml:space="preserve"> </w:t>
      </w:r>
      <w:r>
        <w:rPr>
          <w:sz w:val="22"/>
          <w:szCs w:val="22"/>
        </w:rPr>
        <w:t>се</w:t>
      </w:r>
      <w:r w:rsidR="00173702">
        <w:rPr>
          <w:sz w:val="22"/>
          <w:szCs w:val="22"/>
        </w:rPr>
        <w:t xml:space="preserve"> </w:t>
      </w:r>
      <w:r>
        <w:rPr>
          <w:sz w:val="22"/>
          <w:szCs w:val="22"/>
        </w:rPr>
        <w:t>усвајање</w:t>
      </w:r>
      <w:r w:rsidR="00173702">
        <w:rPr>
          <w:sz w:val="22"/>
          <w:szCs w:val="22"/>
        </w:rPr>
        <w:t xml:space="preserve"> </w:t>
      </w:r>
      <w:r>
        <w:rPr>
          <w:sz w:val="22"/>
          <w:szCs w:val="22"/>
        </w:rPr>
        <w:t>записника</w:t>
      </w:r>
      <w:r w:rsidR="00173702">
        <w:rPr>
          <w:sz w:val="22"/>
          <w:szCs w:val="22"/>
        </w:rPr>
        <w:t xml:space="preserve"> </w:t>
      </w:r>
      <w:r>
        <w:rPr>
          <w:sz w:val="22"/>
          <w:szCs w:val="22"/>
        </w:rPr>
        <w:t>бр</w:t>
      </w:r>
      <w:r w:rsidR="00173702">
        <w:rPr>
          <w:sz w:val="22"/>
          <w:szCs w:val="22"/>
        </w:rPr>
        <w:t xml:space="preserve">. 5 </w:t>
      </w:r>
      <w:r>
        <w:rPr>
          <w:sz w:val="22"/>
          <w:szCs w:val="22"/>
        </w:rPr>
        <w:t>одложи</w:t>
      </w:r>
      <w:r w:rsidR="00173702">
        <w:rPr>
          <w:sz w:val="22"/>
          <w:szCs w:val="22"/>
        </w:rPr>
        <w:t xml:space="preserve"> </w:t>
      </w:r>
      <w:r>
        <w:rPr>
          <w:sz w:val="22"/>
          <w:szCs w:val="22"/>
        </w:rPr>
        <w:t>за</w:t>
      </w:r>
      <w:r w:rsidR="00173702">
        <w:rPr>
          <w:sz w:val="22"/>
          <w:szCs w:val="22"/>
        </w:rPr>
        <w:t xml:space="preserve"> </w:t>
      </w:r>
      <w:r>
        <w:rPr>
          <w:sz w:val="22"/>
          <w:szCs w:val="22"/>
        </w:rPr>
        <w:t>наредну</w:t>
      </w:r>
      <w:r w:rsidR="00173702">
        <w:rPr>
          <w:sz w:val="22"/>
          <w:szCs w:val="22"/>
        </w:rPr>
        <w:t xml:space="preserve"> </w:t>
      </w:r>
      <w:r>
        <w:rPr>
          <w:sz w:val="22"/>
          <w:szCs w:val="22"/>
        </w:rPr>
        <w:t>седницу</w:t>
      </w:r>
      <w:r w:rsidR="00173702">
        <w:rPr>
          <w:sz w:val="22"/>
          <w:szCs w:val="22"/>
        </w:rPr>
        <w:t xml:space="preserve"> </w:t>
      </w:r>
      <w:r>
        <w:rPr>
          <w:sz w:val="22"/>
          <w:szCs w:val="22"/>
        </w:rPr>
        <w:t>преговора</w:t>
      </w:r>
      <w:r w:rsidR="00173702">
        <w:rPr>
          <w:sz w:val="22"/>
          <w:szCs w:val="22"/>
        </w:rPr>
        <w:t>.</w:t>
      </w:r>
    </w:p>
    <w:p w:rsidR="00173702" w:rsidRPr="00F5448B" w:rsidRDefault="00173702" w:rsidP="00F5448B">
      <w:pPr>
        <w:jc w:val="both"/>
        <w:rPr>
          <w:sz w:val="22"/>
          <w:szCs w:val="22"/>
        </w:rPr>
      </w:pPr>
    </w:p>
    <w:p w:rsidR="005979C1" w:rsidRDefault="00B147CC" w:rsidP="00173702">
      <w:pPr>
        <w:jc w:val="both"/>
        <w:rPr>
          <w:sz w:val="22"/>
          <w:szCs w:val="22"/>
        </w:rPr>
      </w:pPr>
      <w:r>
        <w:rPr>
          <w:sz w:val="22"/>
          <w:szCs w:val="22"/>
        </w:rPr>
        <w:t xml:space="preserve">Предложена измена Дневног реда је прихваћена, те је </w:t>
      </w:r>
      <w:r w:rsidR="006D757A">
        <w:rPr>
          <w:sz w:val="22"/>
          <w:szCs w:val="22"/>
        </w:rPr>
        <w:t>једногласно</w:t>
      </w:r>
      <w:r w:rsidR="005979C1">
        <w:rPr>
          <w:sz w:val="22"/>
          <w:szCs w:val="22"/>
        </w:rPr>
        <w:t xml:space="preserve"> </w:t>
      </w:r>
      <w:r w:rsidR="006D757A">
        <w:rPr>
          <w:sz w:val="22"/>
          <w:szCs w:val="22"/>
        </w:rPr>
        <w:t>усвојен</w:t>
      </w:r>
      <w:r w:rsidR="00173702">
        <w:rPr>
          <w:sz w:val="22"/>
          <w:szCs w:val="22"/>
        </w:rPr>
        <w:t xml:space="preserve"> </w:t>
      </w:r>
      <w:r w:rsidR="006D757A">
        <w:rPr>
          <w:sz w:val="22"/>
          <w:szCs w:val="22"/>
        </w:rPr>
        <w:t>следећи</w:t>
      </w:r>
      <w:r w:rsidR="005979C1">
        <w:rPr>
          <w:sz w:val="22"/>
          <w:szCs w:val="22"/>
        </w:rPr>
        <w:t xml:space="preserve"> </w:t>
      </w:r>
      <w:r w:rsidR="009624EF" w:rsidRPr="00651D3A">
        <w:rPr>
          <w:sz w:val="22"/>
          <w:szCs w:val="22"/>
          <w:lang w:val="sr-Cyrl-CS"/>
        </w:rPr>
        <w:t>Дневни ред</w:t>
      </w:r>
      <w:r w:rsidR="00173702">
        <w:rPr>
          <w:sz w:val="22"/>
          <w:szCs w:val="22"/>
        </w:rPr>
        <w:t xml:space="preserve">: </w:t>
      </w:r>
      <w:r w:rsidR="009624EF" w:rsidRPr="00651D3A">
        <w:rPr>
          <w:sz w:val="22"/>
          <w:szCs w:val="22"/>
          <w:lang w:val="sr-Cyrl-CS"/>
        </w:rPr>
        <w:t xml:space="preserve"> </w:t>
      </w:r>
    </w:p>
    <w:p w:rsidR="005979C1" w:rsidRDefault="005979C1" w:rsidP="00173702">
      <w:pPr>
        <w:jc w:val="both"/>
        <w:rPr>
          <w:sz w:val="22"/>
          <w:szCs w:val="22"/>
        </w:rPr>
      </w:pPr>
    </w:p>
    <w:p w:rsidR="00173702" w:rsidRPr="00651D3A" w:rsidRDefault="00173702" w:rsidP="00173702">
      <w:pPr>
        <w:jc w:val="both"/>
        <w:rPr>
          <w:sz w:val="22"/>
          <w:szCs w:val="22"/>
          <w:lang w:val="ru-RU"/>
        </w:rPr>
      </w:pPr>
      <w:r>
        <w:rPr>
          <w:sz w:val="22"/>
          <w:szCs w:val="22"/>
        </w:rPr>
        <w:t>1</w:t>
      </w:r>
      <w:r w:rsidRPr="00651D3A">
        <w:rPr>
          <w:sz w:val="22"/>
          <w:szCs w:val="22"/>
          <w:lang w:val="ru-RU"/>
        </w:rPr>
        <w:t>. Разматрање и усаглашавање текстуалног дела Колективног уговора за “Железнице Србије” акционарско друштво, Београд</w:t>
      </w:r>
    </w:p>
    <w:p w:rsidR="00173702" w:rsidRDefault="00173702" w:rsidP="00173702">
      <w:pPr>
        <w:jc w:val="both"/>
        <w:rPr>
          <w:sz w:val="22"/>
          <w:szCs w:val="22"/>
        </w:rPr>
      </w:pPr>
      <w:r>
        <w:rPr>
          <w:sz w:val="22"/>
          <w:szCs w:val="22"/>
        </w:rPr>
        <w:t>2</w:t>
      </w:r>
      <w:r w:rsidRPr="0059437C">
        <w:rPr>
          <w:sz w:val="22"/>
          <w:szCs w:val="22"/>
          <w:lang w:val="ru-RU"/>
        </w:rPr>
        <w:t>. Разно</w:t>
      </w:r>
    </w:p>
    <w:p w:rsidR="00AD3470" w:rsidRDefault="00AD3470" w:rsidP="00173702">
      <w:pPr>
        <w:jc w:val="both"/>
        <w:rPr>
          <w:sz w:val="22"/>
          <w:szCs w:val="22"/>
        </w:rPr>
      </w:pPr>
    </w:p>
    <w:p w:rsidR="00AD3470" w:rsidRDefault="006D757A" w:rsidP="00173702">
      <w:pPr>
        <w:jc w:val="both"/>
        <w:rPr>
          <w:sz w:val="22"/>
          <w:szCs w:val="22"/>
        </w:rPr>
      </w:pPr>
      <w:r w:rsidRPr="00B147CC">
        <w:rPr>
          <w:b/>
          <w:sz w:val="22"/>
          <w:szCs w:val="22"/>
        </w:rPr>
        <w:t>Ивана</w:t>
      </w:r>
      <w:r w:rsidR="00B36BBC" w:rsidRPr="00B147CC">
        <w:rPr>
          <w:b/>
          <w:sz w:val="22"/>
          <w:szCs w:val="22"/>
        </w:rPr>
        <w:t xml:space="preserve"> </w:t>
      </w:r>
      <w:r w:rsidRPr="00B147CC">
        <w:rPr>
          <w:b/>
          <w:sz w:val="22"/>
          <w:szCs w:val="22"/>
        </w:rPr>
        <w:t>Јовичић</w:t>
      </w:r>
      <w:r w:rsidR="00B36BBC" w:rsidRPr="00B147CC">
        <w:rPr>
          <w:b/>
          <w:sz w:val="22"/>
          <w:szCs w:val="22"/>
        </w:rPr>
        <w:t xml:space="preserve"> </w:t>
      </w:r>
      <w:r w:rsidRPr="00B147CC">
        <w:rPr>
          <w:b/>
          <w:sz w:val="22"/>
          <w:szCs w:val="22"/>
        </w:rPr>
        <w:t>Ћурчић</w:t>
      </w:r>
      <w:r w:rsidR="00B36BBC">
        <w:rPr>
          <w:sz w:val="22"/>
          <w:szCs w:val="22"/>
        </w:rPr>
        <w:t xml:space="preserve">, </w:t>
      </w:r>
      <w:r>
        <w:rPr>
          <w:sz w:val="22"/>
          <w:szCs w:val="22"/>
        </w:rPr>
        <w:t>предала</w:t>
      </w:r>
      <w:r w:rsidR="00B36BBC">
        <w:rPr>
          <w:sz w:val="22"/>
          <w:szCs w:val="22"/>
        </w:rPr>
        <w:t xml:space="preserve"> </w:t>
      </w:r>
      <w:r>
        <w:rPr>
          <w:sz w:val="22"/>
          <w:szCs w:val="22"/>
        </w:rPr>
        <w:t>је</w:t>
      </w:r>
      <w:r w:rsidR="00B36BBC">
        <w:rPr>
          <w:sz w:val="22"/>
          <w:szCs w:val="22"/>
        </w:rPr>
        <w:t xml:space="preserve"> </w:t>
      </w:r>
      <w:r>
        <w:rPr>
          <w:sz w:val="22"/>
          <w:szCs w:val="22"/>
        </w:rPr>
        <w:t>у</w:t>
      </w:r>
      <w:r w:rsidR="00B36BBC">
        <w:rPr>
          <w:sz w:val="22"/>
          <w:szCs w:val="22"/>
        </w:rPr>
        <w:t xml:space="preserve"> </w:t>
      </w:r>
      <w:r>
        <w:rPr>
          <w:sz w:val="22"/>
          <w:szCs w:val="22"/>
        </w:rPr>
        <w:t>име</w:t>
      </w:r>
      <w:r w:rsidR="00B36BBC">
        <w:rPr>
          <w:sz w:val="22"/>
          <w:szCs w:val="22"/>
        </w:rPr>
        <w:t xml:space="preserve"> </w:t>
      </w:r>
      <w:r>
        <w:rPr>
          <w:sz w:val="22"/>
          <w:szCs w:val="22"/>
        </w:rPr>
        <w:t>Одбора</w:t>
      </w:r>
      <w:r w:rsidR="00B36BBC">
        <w:rPr>
          <w:sz w:val="22"/>
          <w:szCs w:val="22"/>
        </w:rPr>
        <w:t xml:space="preserve"> </w:t>
      </w:r>
      <w:r>
        <w:rPr>
          <w:sz w:val="22"/>
          <w:szCs w:val="22"/>
        </w:rPr>
        <w:t>репрезентативних</w:t>
      </w:r>
      <w:r w:rsidR="00B36BBC">
        <w:rPr>
          <w:sz w:val="22"/>
          <w:szCs w:val="22"/>
        </w:rPr>
        <w:t xml:space="preserve"> </w:t>
      </w:r>
      <w:r>
        <w:rPr>
          <w:sz w:val="22"/>
          <w:szCs w:val="22"/>
        </w:rPr>
        <w:t>синдиката</w:t>
      </w:r>
      <w:r w:rsidR="00B36BBC">
        <w:rPr>
          <w:sz w:val="22"/>
          <w:szCs w:val="22"/>
        </w:rPr>
        <w:t xml:space="preserve"> </w:t>
      </w:r>
      <w:r>
        <w:rPr>
          <w:sz w:val="22"/>
          <w:szCs w:val="22"/>
        </w:rPr>
        <w:t>захтев</w:t>
      </w:r>
      <w:r w:rsidR="00B36BBC">
        <w:rPr>
          <w:sz w:val="22"/>
          <w:szCs w:val="22"/>
        </w:rPr>
        <w:t xml:space="preserve"> </w:t>
      </w:r>
      <w:r>
        <w:rPr>
          <w:sz w:val="22"/>
          <w:szCs w:val="22"/>
        </w:rPr>
        <w:t>за</w:t>
      </w:r>
      <w:r w:rsidR="00B36BBC">
        <w:rPr>
          <w:sz w:val="22"/>
          <w:szCs w:val="22"/>
        </w:rPr>
        <w:t xml:space="preserve"> </w:t>
      </w:r>
      <w:r>
        <w:rPr>
          <w:sz w:val="22"/>
          <w:szCs w:val="22"/>
        </w:rPr>
        <w:t>доставу</w:t>
      </w:r>
      <w:r w:rsidR="00B36BBC">
        <w:rPr>
          <w:sz w:val="22"/>
          <w:szCs w:val="22"/>
        </w:rPr>
        <w:t xml:space="preserve"> </w:t>
      </w:r>
      <w:r>
        <w:rPr>
          <w:sz w:val="22"/>
          <w:szCs w:val="22"/>
        </w:rPr>
        <w:t>аудио</w:t>
      </w:r>
      <w:r w:rsidR="00B36BBC">
        <w:rPr>
          <w:sz w:val="22"/>
          <w:szCs w:val="22"/>
        </w:rPr>
        <w:t xml:space="preserve"> </w:t>
      </w:r>
      <w:r>
        <w:rPr>
          <w:sz w:val="22"/>
          <w:szCs w:val="22"/>
        </w:rPr>
        <w:t>записа</w:t>
      </w:r>
      <w:r w:rsidR="00B36BBC">
        <w:rPr>
          <w:sz w:val="22"/>
          <w:szCs w:val="22"/>
        </w:rPr>
        <w:t xml:space="preserve"> </w:t>
      </w:r>
      <w:r>
        <w:rPr>
          <w:sz w:val="22"/>
          <w:szCs w:val="22"/>
        </w:rPr>
        <w:t>са</w:t>
      </w:r>
      <w:r w:rsidR="00B36BBC">
        <w:rPr>
          <w:sz w:val="22"/>
          <w:szCs w:val="22"/>
        </w:rPr>
        <w:t xml:space="preserve"> </w:t>
      </w:r>
      <w:r>
        <w:rPr>
          <w:sz w:val="22"/>
          <w:szCs w:val="22"/>
        </w:rPr>
        <w:t>свих</w:t>
      </w:r>
      <w:r w:rsidR="00B36BBC">
        <w:rPr>
          <w:sz w:val="22"/>
          <w:szCs w:val="22"/>
        </w:rPr>
        <w:t xml:space="preserve"> </w:t>
      </w:r>
      <w:r>
        <w:rPr>
          <w:sz w:val="22"/>
          <w:szCs w:val="22"/>
        </w:rPr>
        <w:t>седница</w:t>
      </w:r>
      <w:r w:rsidR="00B36BBC">
        <w:rPr>
          <w:sz w:val="22"/>
          <w:szCs w:val="22"/>
        </w:rPr>
        <w:t xml:space="preserve"> </w:t>
      </w:r>
      <w:r>
        <w:rPr>
          <w:sz w:val="22"/>
          <w:szCs w:val="22"/>
        </w:rPr>
        <w:t>преговора</w:t>
      </w:r>
      <w:r w:rsidR="00B36BBC">
        <w:rPr>
          <w:sz w:val="22"/>
          <w:szCs w:val="22"/>
        </w:rPr>
        <w:t>.</w:t>
      </w:r>
    </w:p>
    <w:p w:rsidR="00B36BBC" w:rsidRDefault="00B36BBC" w:rsidP="00173702">
      <w:pPr>
        <w:jc w:val="both"/>
        <w:rPr>
          <w:sz w:val="22"/>
          <w:szCs w:val="22"/>
        </w:rPr>
      </w:pPr>
    </w:p>
    <w:p w:rsidR="00B36BBC" w:rsidRDefault="006D757A" w:rsidP="00173702">
      <w:pPr>
        <w:jc w:val="both"/>
        <w:rPr>
          <w:sz w:val="22"/>
          <w:szCs w:val="22"/>
        </w:rPr>
      </w:pPr>
      <w:r w:rsidRPr="00B147CC">
        <w:rPr>
          <w:b/>
          <w:sz w:val="22"/>
          <w:szCs w:val="22"/>
        </w:rPr>
        <w:lastRenderedPageBreak/>
        <w:t>Светлана</w:t>
      </w:r>
      <w:r w:rsidR="00B36BBC" w:rsidRPr="00B147CC">
        <w:rPr>
          <w:b/>
          <w:sz w:val="22"/>
          <w:szCs w:val="22"/>
        </w:rPr>
        <w:t xml:space="preserve"> </w:t>
      </w:r>
      <w:r w:rsidRPr="00B147CC">
        <w:rPr>
          <w:b/>
          <w:sz w:val="22"/>
          <w:szCs w:val="22"/>
        </w:rPr>
        <w:t>Јелић</w:t>
      </w:r>
      <w:r w:rsidR="00B36BBC" w:rsidRPr="00B147CC">
        <w:rPr>
          <w:b/>
          <w:sz w:val="22"/>
          <w:szCs w:val="22"/>
        </w:rPr>
        <w:t>-</w:t>
      </w:r>
      <w:r w:rsidRPr="00B147CC">
        <w:rPr>
          <w:b/>
          <w:sz w:val="22"/>
          <w:szCs w:val="22"/>
        </w:rPr>
        <w:t>Бурић</w:t>
      </w:r>
      <w:r w:rsidR="00B36BBC">
        <w:rPr>
          <w:sz w:val="22"/>
          <w:szCs w:val="22"/>
        </w:rPr>
        <w:t xml:space="preserve">, </w:t>
      </w:r>
      <w:r>
        <w:rPr>
          <w:sz w:val="22"/>
          <w:szCs w:val="22"/>
        </w:rPr>
        <w:t>обавестила</w:t>
      </w:r>
      <w:r w:rsidR="00B36BBC">
        <w:rPr>
          <w:sz w:val="22"/>
          <w:szCs w:val="22"/>
        </w:rPr>
        <w:t xml:space="preserve"> </w:t>
      </w:r>
      <w:r>
        <w:rPr>
          <w:sz w:val="22"/>
          <w:szCs w:val="22"/>
        </w:rPr>
        <w:t>је</w:t>
      </w:r>
      <w:r w:rsidR="00B36BBC">
        <w:rPr>
          <w:sz w:val="22"/>
          <w:szCs w:val="22"/>
        </w:rPr>
        <w:t xml:space="preserve"> </w:t>
      </w:r>
      <w:r>
        <w:rPr>
          <w:sz w:val="22"/>
          <w:szCs w:val="22"/>
        </w:rPr>
        <w:t>присутне</w:t>
      </w:r>
      <w:r w:rsidR="00B36BBC">
        <w:rPr>
          <w:sz w:val="22"/>
          <w:szCs w:val="22"/>
        </w:rPr>
        <w:t xml:space="preserve"> </w:t>
      </w:r>
      <w:r>
        <w:rPr>
          <w:sz w:val="22"/>
          <w:szCs w:val="22"/>
        </w:rPr>
        <w:t>да</w:t>
      </w:r>
      <w:r w:rsidR="00B36BBC">
        <w:rPr>
          <w:sz w:val="22"/>
          <w:szCs w:val="22"/>
        </w:rPr>
        <w:t xml:space="preserve"> 1. </w:t>
      </w:r>
      <w:r>
        <w:rPr>
          <w:sz w:val="22"/>
          <w:szCs w:val="22"/>
        </w:rPr>
        <w:t>и</w:t>
      </w:r>
      <w:r w:rsidR="00B36BBC">
        <w:rPr>
          <w:sz w:val="22"/>
          <w:szCs w:val="22"/>
        </w:rPr>
        <w:t xml:space="preserve"> 2. </w:t>
      </w:r>
      <w:r>
        <w:rPr>
          <w:sz w:val="22"/>
          <w:szCs w:val="22"/>
        </w:rPr>
        <w:t>седница</w:t>
      </w:r>
      <w:r w:rsidR="00B36BBC">
        <w:rPr>
          <w:sz w:val="22"/>
          <w:szCs w:val="22"/>
        </w:rPr>
        <w:t xml:space="preserve"> </w:t>
      </w:r>
      <w:r>
        <w:rPr>
          <w:sz w:val="22"/>
          <w:szCs w:val="22"/>
        </w:rPr>
        <w:t>преговора</w:t>
      </w:r>
      <w:r w:rsidR="00B36BBC">
        <w:rPr>
          <w:sz w:val="22"/>
          <w:szCs w:val="22"/>
        </w:rPr>
        <w:t xml:space="preserve"> </w:t>
      </w:r>
      <w:r>
        <w:rPr>
          <w:sz w:val="22"/>
          <w:szCs w:val="22"/>
        </w:rPr>
        <w:t>нису</w:t>
      </w:r>
      <w:r w:rsidR="00B36BBC">
        <w:rPr>
          <w:sz w:val="22"/>
          <w:szCs w:val="22"/>
        </w:rPr>
        <w:t xml:space="preserve"> </w:t>
      </w:r>
      <w:r>
        <w:rPr>
          <w:sz w:val="22"/>
          <w:szCs w:val="22"/>
        </w:rPr>
        <w:t>снимане</w:t>
      </w:r>
      <w:r w:rsidR="00B36BBC">
        <w:rPr>
          <w:sz w:val="22"/>
          <w:szCs w:val="22"/>
        </w:rPr>
        <w:t xml:space="preserve">, </w:t>
      </w:r>
      <w:r>
        <w:rPr>
          <w:sz w:val="22"/>
          <w:szCs w:val="22"/>
        </w:rPr>
        <w:t>као</w:t>
      </w:r>
      <w:r w:rsidR="00B36BBC">
        <w:rPr>
          <w:sz w:val="22"/>
          <w:szCs w:val="22"/>
        </w:rPr>
        <w:t xml:space="preserve"> </w:t>
      </w:r>
      <w:r>
        <w:rPr>
          <w:sz w:val="22"/>
          <w:szCs w:val="22"/>
        </w:rPr>
        <w:t>и</w:t>
      </w:r>
      <w:r w:rsidR="00B36BBC">
        <w:rPr>
          <w:sz w:val="22"/>
          <w:szCs w:val="22"/>
        </w:rPr>
        <w:t xml:space="preserve"> </w:t>
      </w:r>
      <w:r>
        <w:rPr>
          <w:sz w:val="22"/>
          <w:szCs w:val="22"/>
        </w:rPr>
        <w:t>да</w:t>
      </w:r>
      <w:r w:rsidR="00B36BBC">
        <w:rPr>
          <w:sz w:val="22"/>
          <w:szCs w:val="22"/>
        </w:rPr>
        <w:t xml:space="preserve"> </w:t>
      </w:r>
      <w:r>
        <w:rPr>
          <w:sz w:val="22"/>
          <w:szCs w:val="22"/>
        </w:rPr>
        <w:t>се</w:t>
      </w:r>
      <w:r w:rsidR="00B36BBC">
        <w:rPr>
          <w:sz w:val="22"/>
          <w:szCs w:val="22"/>
        </w:rPr>
        <w:t xml:space="preserve"> </w:t>
      </w:r>
      <w:r>
        <w:rPr>
          <w:sz w:val="22"/>
          <w:szCs w:val="22"/>
        </w:rPr>
        <w:t>данашња</w:t>
      </w:r>
      <w:r w:rsidR="00B36BBC">
        <w:rPr>
          <w:sz w:val="22"/>
          <w:szCs w:val="22"/>
        </w:rPr>
        <w:t xml:space="preserve"> </w:t>
      </w:r>
      <w:r>
        <w:rPr>
          <w:sz w:val="22"/>
          <w:szCs w:val="22"/>
        </w:rPr>
        <w:t>седница</w:t>
      </w:r>
      <w:r w:rsidR="00B36BBC">
        <w:rPr>
          <w:sz w:val="22"/>
          <w:szCs w:val="22"/>
        </w:rPr>
        <w:t xml:space="preserve"> </w:t>
      </w:r>
      <w:r>
        <w:rPr>
          <w:sz w:val="22"/>
          <w:szCs w:val="22"/>
        </w:rPr>
        <w:t>не</w:t>
      </w:r>
      <w:r w:rsidR="00B36BBC">
        <w:rPr>
          <w:sz w:val="22"/>
          <w:szCs w:val="22"/>
        </w:rPr>
        <w:t xml:space="preserve"> </w:t>
      </w:r>
      <w:r>
        <w:rPr>
          <w:sz w:val="22"/>
          <w:szCs w:val="22"/>
        </w:rPr>
        <w:t>снима</w:t>
      </w:r>
      <w:r w:rsidR="00B36BBC">
        <w:rPr>
          <w:sz w:val="22"/>
          <w:szCs w:val="22"/>
        </w:rPr>
        <w:t xml:space="preserve">. </w:t>
      </w:r>
      <w:r>
        <w:rPr>
          <w:sz w:val="22"/>
          <w:szCs w:val="22"/>
        </w:rPr>
        <w:t>Одбор</w:t>
      </w:r>
      <w:r w:rsidR="00B36BBC">
        <w:rPr>
          <w:sz w:val="22"/>
          <w:szCs w:val="22"/>
        </w:rPr>
        <w:t xml:space="preserve"> </w:t>
      </w:r>
      <w:r>
        <w:rPr>
          <w:sz w:val="22"/>
          <w:szCs w:val="22"/>
        </w:rPr>
        <w:t>послодавца</w:t>
      </w:r>
      <w:r w:rsidR="00B36BBC">
        <w:rPr>
          <w:sz w:val="22"/>
          <w:szCs w:val="22"/>
        </w:rPr>
        <w:t xml:space="preserve"> </w:t>
      </w:r>
      <w:r>
        <w:rPr>
          <w:sz w:val="22"/>
          <w:szCs w:val="22"/>
        </w:rPr>
        <w:t>за</w:t>
      </w:r>
      <w:r w:rsidR="00B36BBC">
        <w:rPr>
          <w:sz w:val="22"/>
          <w:szCs w:val="22"/>
        </w:rPr>
        <w:t xml:space="preserve"> </w:t>
      </w:r>
      <w:r>
        <w:rPr>
          <w:sz w:val="22"/>
          <w:szCs w:val="22"/>
        </w:rPr>
        <w:t>преговоре</w:t>
      </w:r>
      <w:r w:rsidR="00B36BBC">
        <w:rPr>
          <w:sz w:val="22"/>
          <w:szCs w:val="22"/>
        </w:rPr>
        <w:t xml:space="preserve"> </w:t>
      </w:r>
      <w:r>
        <w:rPr>
          <w:sz w:val="22"/>
          <w:szCs w:val="22"/>
        </w:rPr>
        <w:t>ће</w:t>
      </w:r>
      <w:r w:rsidR="00B36BBC">
        <w:rPr>
          <w:sz w:val="22"/>
          <w:szCs w:val="22"/>
        </w:rPr>
        <w:t xml:space="preserve"> </w:t>
      </w:r>
      <w:r>
        <w:rPr>
          <w:sz w:val="22"/>
          <w:szCs w:val="22"/>
        </w:rPr>
        <w:t>захтев</w:t>
      </w:r>
      <w:r w:rsidR="00B36BBC">
        <w:rPr>
          <w:sz w:val="22"/>
          <w:szCs w:val="22"/>
        </w:rPr>
        <w:t xml:space="preserve"> </w:t>
      </w:r>
      <w:r>
        <w:rPr>
          <w:sz w:val="22"/>
          <w:szCs w:val="22"/>
        </w:rPr>
        <w:t>размотрити</w:t>
      </w:r>
      <w:r w:rsidR="00B36BBC">
        <w:rPr>
          <w:sz w:val="22"/>
          <w:szCs w:val="22"/>
        </w:rPr>
        <w:t xml:space="preserve"> </w:t>
      </w:r>
      <w:r>
        <w:rPr>
          <w:sz w:val="22"/>
          <w:szCs w:val="22"/>
        </w:rPr>
        <w:t>и</w:t>
      </w:r>
      <w:r w:rsidR="00B36BBC">
        <w:rPr>
          <w:sz w:val="22"/>
          <w:szCs w:val="22"/>
        </w:rPr>
        <w:t xml:space="preserve"> </w:t>
      </w:r>
      <w:r>
        <w:rPr>
          <w:sz w:val="22"/>
          <w:szCs w:val="22"/>
        </w:rPr>
        <w:t>благовремено</w:t>
      </w:r>
      <w:r w:rsidR="00B36BBC">
        <w:rPr>
          <w:sz w:val="22"/>
          <w:szCs w:val="22"/>
        </w:rPr>
        <w:t xml:space="preserve"> </w:t>
      </w:r>
      <w:r>
        <w:rPr>
          <w:sz w:val="22"/>
          <w:szCs w:val="22"/>
        </w:rPr>
        <w:t>обавестити</w:t>
      </w:r>
      <w:r w:rsidR="00B36BBC">
        <w:rPr>
          <w:sz w:val="22"/>
          <w:szCs w:val="22"/>
        </w:rPr>
        <w:t xml:space="preserve"> </w:t>
      </w:r>
      <w:r>
        <w:rPr>
          <w:sz w:val="22"/>
          <w:szCs w:val="22"/>
        </w:rPr>
        <w:t>одбор</w:t>
      </w:r>
      <w:r w:rsidR="00B36BBC">
        <w:rPr>
          <w:sz w:val="22"/>
          <w:szCs w:val="22"/>
        </w:rPr>
        <w:t xml:space="preserve"> </w:t>
      </w:r>
      <w:r>
        <w:rPr>
          <w:sz w:val="22"/>
          <w:szCs w:val="22"/>
        </w:rPr>
        <w:t>репрезентативних</w:t>
      </w:r>
      <w:r w:rsidR="00B36BBC">
        <w:rPr>
          <w:sz w:val="22"/>
          <w:szCs w:val="22"/>
        </w:rPr>
        <w:t xml:space="preserve"> </w:t>
      </w:r>
      <w:r>
        <w:rPr>
          <w:sz w:val="22"/>
          <w:szCs w:val="22"/>
        </w:rPr>
        <w:t>синдиката</w:t>
      </w:r>
      <w:r w:rsidR="00B36BBC">
        <w:rPr>
          <w:sz w:val="22"/>
          <w:szCs w:val="22"/>
        </w:rPr>
        <w:t>.</w:t>
      </w:r>
    </w:p>
    <w:p w:rsidR="00B36BBC" w:rsidRDefault="00B36BBC" w:rsidP="00173702">
      <w:pPr>
        <w:jc w:val="both"/>
        <w:rPr>
          <w:sz w:val="22"/>
          <w:szCs w:val="22"/>
        </w:rPr>
      </w:pPr>
    </w:p>
    <w:p w:rsidR="00B36BBC" w:rsidRPr="00AD3470" w:rsidRDefault="006D757A" w:rsidP="00173702">
      <w:pPr>
        <w:jc w:val="both"/>
        <w:rPr>
          <w:sz w:val="22"/>
          <w:szCs w:val="22"/>
        </w:rPr>
      </w:pPr>
      <w:r w:rsidRPr="00B147CC">
        <w:rPr>
          <w:b/>
          <w:sz w:val="22"/>
          <w:szCs w:val="22"/>
        </w:rPr>
        <w:t>Јелена</w:t>
      </w:r>
      <w:r w:rsidR="00B36BBC" w:rsidRPr="00B147CC">
        <w:rPr>
          <w:b/>
          <w:sz w:val="22"/>
          <w:szCs w:val="22"/>
        </w:rPr>
        <w:t xml:space="preserve"> </w:t>
      </w:r>
      <w:r w:rsidRPr="00B147CC">
        <w:rPr>
          <w:b/>
          <w:sz w:val="22"/>
          <w:szCs w:val="22"/>
        </w:rPr>
        <w:t>Јововић</w:t>
      </w:r>
      <w:r w:rsidR="00B36BBC">
        <w:rPr>
          <w:sz w:val="22"/>
          <w:szCs w:val="22"/>
        </w:rPr>
        <w:t xml:space="preserve">, </w:t>
      </w:r>
      <w:r>
        <w:rPr>
          <w:sz w:val="22"/>
          <w:szCs w:val="22"/>
        </w:rPr>
        <w:t>члан</w:t>
      </w:r>
      <w:r w:rsidR="00B36BBC">
        <w:rPr>
          <w:sz w:val="22"/>
          <w:szCs w:val="22"/>
        </w:rPr>
        <w:t xml:space="preserve"> </w:t>
      </w:r>
      <w:r>
        <w:rPr>
          <w:sz w:val="22"/>
          <w:szCs w:val="22"/>
        </w:rPr>
        <w:t>одбора</w:t>
      </w:r>
      <w:r w:rsidR="00B36BBC">
        <w:rPr>
          <w:sz w:val="22"/>
          <w:szCs w:val="22"/>
        </w:rPr>
        <w:t xml:space="preserve"> </w:t>
      </w:r>
      <w:r>
        <w:rPr>
          <w:sz w:val="22"/>
          <w:szCs w:val="22"/>
        </w:rPr>
        <w:t>репрезентативних</w:t>
      </w:r>
      <w:r w:rsidR="00B36BBC">
        <w:rPr>
          <w:sz w:val="22"/>
          <w:szCs w:val="22"/>
        </w:rPr>
        <w:t xml:space="preserve"> </w:t>
      </w:r>
      <w:r>
        <w:rPr>
          <w:sz w:val="22"/>
          <w:szCs w:val="22"/>
        </w:rPr>
        <w:t>синдиката</w:t>
      </w:r>
      <w:r w:rsidR="00B36BBC">
        <w:rPr>
          <w:sz w:val="22"/>
          <w:szCs w:val="22"/>
        </w:rPr>
        <w:t xml:space="preserve">, </w:t>
      </w:r>
      <w:r>
        <w:rPr>
          <w:sz w:val="22"/>
          <w:szCs w:val="22"/>
        </w:rPr>
        <w:t>сматра</w:t>
      </w:r>
      <w:r w:rsidR="00B36BBC">
        <w:rPr>
          <w:sz w:val="22"/>
          <w:szCs w:val="22"/>
        </w:rPr>
        <w:t xml:space="preserve"> </w:t>
      </w:r>
      <w:r>
        <w:rPr>
          <w:sz w:val="22"/>
          <w:szCs w:val="22"/>
        </w:rPr>
        <w:t>да</w:t>
      </w:r>
      <w:r w:rsidR="00B36BBC">
        <w:rPr>
          <w:sz w:val="22"/>
          <w:szCs w:val="22"/>
        </w:rPr>
        <w:t xml:space="preserve"> </w:t>
      </w:r>
      <w:r>
        <w:rPr>
          <w:sz w:val="22"/>
          <w:szCs w:val="22"/>
        </w:rPr>
        <w:t>седнице</w:t>
      </w:r>
      <w:r w:rsidR="00B36BBC">
        <w:rPr>
          <w:sz w:val="22"/>
          <w:szCs w:val="22"/>
        </w:rPr>
        <w:t xml:space="preserve"> </w:t>
      </w:r>
      <w:r>
        <w:rPr>
          <w:sz w:val="22"/>
          <w:szCs w:val="22"/>
        </w:rPr>
        <w:t>треба</w:t>
      </w:r>
      <w:r w:rsidR="00B36BBC">
        <w:rPr>
          <w:sz w:val="22"/>
          <w:szCs w:val="22"/>
        </w:rPr>
        <w:t xml:space="preserve"> </w:t>
      </w:r>
      <w:r>
        <w:rPr>
          <w:sz w:val="22"/>
          <w:szCs w:val="22"/>
        </w:rPr>
        <w:t>да</w:t>
      </w:r>
      <w:r w:rsidR="00B36BBC">
        <w:rPr>
          <w:sz w:val="22"/>
          <w:szCs w:val="22"/>
        </w:rPr>
        <w:t xml:space="preserve"> </w:t>
      </w:r>
      <w:r>
        <w:rPr>
          <w:sz w:val="22"/>
          <w:szCs w:val="22"/>
        </w:rPr>
        <w:t>се</w:t>
      </w:r>
      <w:r w:rsidR="00B36BBC">
        <w:rPr>
          <w:sz w:val="22"/>
          <w:szCs w:val="22"/>
        </w:rPr>
        <w:t xml:space="preserve"> </w:t>
      </w:r>
      <w:r>
        <w:rPr>
          <w:sz w:val="22"/>
          <w:szCs w:val="22"/>
        </w:rPr>
        <w:t>снимају</w:t>
      </w:r>
      <w:r w:rsidR="00B36BBC">
        <w:rPr>
          <w:sz w:val="22"/>
          <w:szCs w:val="22"/>
        </w:rPr>
        <w:t xml:space="preserve">, </w:t>
      </w:r>
      <w:r>
        <w:rPr>
          <w:sz w:val="22"/>
          <w:szCs w:val="22"/>
        </w:rPr>
        <w:t>баш</w:t>
      </w:r>
      <w:r w:rsidR="00B36BBC">
        <w:rPr>
          <w:sz w:val="22"/>
          <w:szCs w:val="22"/>
        </w:rPr>
        <w:t xml:space="preserve"> </w:t>
      </w:r>
      <w:r>
        <w:rPr>
          <w:sz w:val="22"/>
          <w:szCs w:val="22"/>
        </w:rPr>
        <w:t>због</w:t>
      </w:r>
      <w:r w:rsidR="00B36BBC">
        <w:rPr>
          <w:sz w:val="22"/>
          <w:szCs w:val="22"/>
        </w:rPr>
        <w:t xml:space="preserve"> </w:t>
      </w:r>
      <w:r>
        <w:rPr>
          <w:sz w:val="22"/>
          <w:szCs w:val="22"/>
        </w:rPr>
        <w:t>прецизности</w:t>
      </w:r>
      <w:r w:rsidR="00B36BBC">
        <w:rPr>
          <w:sz w:val="22"/>
          <w:szCs w:val="22"/>
        </w:rPr>
        <w:t xml:space="preserve"> </w:t>
      </w:r>
      <w:r>
        <w:rPr>
          <w:sz w:val="22"/>
          <w:szCs w:val="22"/>
        </w:rPr>
        <w:t>у</w:t>
      </w:r>
      <w:r w:rsidR="00B36BBC">
        <w:rPr>
          <w:sz w:val="22"/>
          <w:szCs w:val="22"/>
        </w:rPr>
        <w:t xml:space="preserve"> </w:t>
      </w:r>
      <w:r>
        <w:rPr>
          <w:sz w:val="22"/>
          <w:szCs w:val="22"/>
        </w:rPr>
        <w:t>излагањима</w:t>
      </w:r>
      <w:r w:rsidR="00B36BBC">
        <w:rPr>
          <w:sz w:val="22"/>
          <w:szCs w:val="22"/>
        </w:rPr>
        <w:t xml:space="preserve"> </w:t>
      </w:r>
      <w:r>
        <w:rPr>
          <w:sz w:val="22"/>
          <w:szCs w:val="22"/>
        </w:rPr>
        <w:t>око</w:t>
      </w:r>
      <w:r w:rsidR="00B36BBC">
        <w:rPr>
          <w:sz w:val="22"/>
          <w:szCs w:val="22"/>
        </w:rPr>
        <w:t xml:space="preserve"> </w:t>
      </w:r>
      <w:r>
        <w:rPr>
          <w:sz w:val="22"/>
          <w:szCs w:val="22"/>
        </w:rPr>
        <w:t>усаглашавања</w:t>
      </w:r>
      <w:r w:rsidR="00B36BBC">
        <w:rPr>
          <w:sz w:val="22"/>
          <w:szCs w:val="22"/>
        </w:rPr>
        <w:t xml:space="preserve"> </w:t>
      </w:r>
      <w:r>
        <w:rPr>
          <w:sz w:val="22"/>
          <w:szCs w:val="22"/>
        </w:rPr>
        <w:t>предложеног</w:t>
      </w:r>
      <w:r w:rsidR="00B36BBC">
        <w:rPr>
          <w:sz w:val="22"/>
          <w:szCs w:val="22"/>
        </w:rPr>
        <w:t xml:space="preserve"> </w:t>
      </w:r>
      <w:r>
        <w:rPr>
          <w:sz w:val="22"/>
          <w:szCs w:val="22"/>
        </w:rPr>
        <w:t>текста</w:t>
      </w:r>
      <w:r w:rsidR="00B36BBC">
        <w:rPr>
          <w:sz w:val="22"/>
          <w:szCs w:val="22"/>
        </w:rPr>
        <w:t xml:space="preserve"> </w:t>
      </w:r>
      <w:r>
        <w:rPr>
          <w:sz w:val="22"/>
          <w:szCs w:val="22"/>
        </w:rPr>
        <w:t>Колективног</w:t>
      </w:r>
      <w:r w:rsidR="00B36BBC">
        <w:rPr>
          <w:sz w:val="22"/>
          <w:szCs w:val="22"/>
        </w:rPr>
        <w:t xml:space="preserve"> </w:t>
      </w:r>
      <w:r>
        <w:rPr>
          <w:sz w:val="22"/>
          <w:szCs w:val="22"/>
        </w:rPr>
        <w:t>уговора</w:t>
      </w:r>
      <w:r w:rsidR="00B36BBC">
        <w:rPr>
          <w:sz w:val="22"/>
          <w:szCs w:val="22"/>
        </w:rPr>
        <w:t xml:space="preserve"> </w:t>
      </w:r>
      <w:r>
        <w:rPr>
          <w:sz w:val="22"/>
          <w:szCs w:val="22"/>
        </w:rPr>
        <w:t>и</w:t>
      </w:r>
      <w:r w:rsidR="00B36BBC">
        <w:rPr>
          <w:sz w:val="22"/>
          <w:szCs w:val="22"/>
        </w:rPr>
        <w:t xml:space="preserve"> </w:t>
      </w:r>
      <w:r>
        <w:rPr>
          <w:sz w:val="22"/>
          <w:szCs w:val="22"/>
        </w:rPr>
        <w:t>да</w:t>
      </w:r>
      <w:r w:rsidR="00B36BBC">
        <w:rPr>
          <w:sz w:val="22"/>
          <w:szCs w:val="22"/>
        </w:rPr>
        <w:t xml:space="preserve"> </w:t>
      </w:r>
      <w:r>
        <w:rPr>
          <w:sz w:val="22"/>
          <w:szCs w:val="22"/>
        </w:rPr>
        <w:t>се</w:t>
      </w:r>
      <w:r w:rsidR="00B36BBC">
        <w:rPr>
          <w:sz w:val="22"/>
          <w:szCs w:val="22"/>
        </w:rPr>
        <w:t xml:space="preserve"> </w:t>
      </w:r>
      <w:r>
        <w:rPr>
          <w:sz w:val="22"/>
          <w:szCs w:val="22"/>
        </w:rPr>
        <w:t>у</w:t>
      </w:r>
      <w:r w:rsidR="00B36BBC">
        <w:rPr>
          <w:sz w:val="22"/>
          <w:szCs w:val="22"/>
        </w:rPr>
        <w:t xml:space="preserve"> </w:t>
      </w:r>
      <w:r>
        <w:rPr>
          <w:sz w:val="22"/>
          <w:szCs w:val="22"/>
        </w:rPr>
        <w:t>складу</w:t>
      </w:r>
      <w:r w:rsidR="00B36BBC">
        <w:rPr>
          <w:sz w:val="22"/>
          <w:szCs w:val="22"/>
        </w:rPr>
        <w:t xml:space="preserve"> </w:t>
      </w:r>
      <w:r>
        <w:rPr>
          <w:sz w:val="22"/>
          <w:szCs w:val="22"/>
        </w:rPr>
        <w:t>са</w:t>
      </w:r>
      <w:r w:rsidR="00B36BBC">
        <w:rPr>
          <w:sz w:val="22"/>
          <w:szCs w:val="22"/>
        </w:rPr>
        <w:t xml:space="preserve"> </w:t>
      </w:r>
      <w:r>
        <w:rPr>
          <w:sz w:val="22"/>
          <w:szCs w:val="22"/>
        </w:rPr>
        <w:t>тим</w:t>
      </w:r>
      <w:r w:rsidR="00B36BBC">
        <w:rPr>
          <w:sz w:val="22"/>
          <w:szCs w:val="22"/>
        </w:rPr>
        <w:t xml:space="preserve"> </w:t>
      </w:r>
      <w:r>
        <w:rPr>
          <w:sz w:val="22"/>
          <w:szCs w:val="22"/>
        </w:rPr>
        <w:t>и</w:t>
      </w:r>
      <w:r w:rsidR="00B36BBC">
        <w:rPr>
          <w:sz w:val="22"/>
          <w:szCs w:val="22"/>
        </w:rPr>
        <w:t xml:space="preserve"> </w:t>
      </w:r>
      <w:r>
        <w:rPr>
          <w:sz w:val="22"/>
          <w:szCs w:val="22"/>
        </w:rPr>
        <w:t>Пословник</w:t>
      </w:r>
      <w:r w:rsidR="00B36BBC">
        <w:rPr>
          <w:sz w:val="22"/>
          <w:szCs w:val="22"/>
        </w:rPr>
        <w:t xml:space="preserve"> </w:t>
      </w:r>
      <w:r>
        <w:rPr>
          <w:sz w:val="22"/>
          <w:szCs w:val="22"/>
        </w:rPr>
        <w:t>о</w:t>
      </w:r>
      <w:r w:rsidR="00B36BBC">
        <w:rPr>
          <w:sz w:val="22"/>
          <w:szCs w:val="22"/>
        </w:rPr>
        <w:t xml:space="preserve"> </w:t>
      </w:r>
      <w:r>
        <w:rPr>
          <w:sz w:val="22"/>
          <w:szCs w:val="22"/>
        </w:rPr>
        <w:t>раду</w:t>
      </w:r>
      <w:r w:rsidR="00B36BBC">
        <w:rPr>
          <w:sz w:val="22"/>
          <w:szCs w:val="22"/>
        </w:rPr>
        <w:t xml:space="preserve"> </w:t>
      </w:r>
      <w:r>
        <w:rPr>
          <w:sz w:val="22"/>
          <w:szCs w:val="22"/>
        </w:rPr>
        <w:t>измени</w:t>
      </w:r>
      <w:r w:rsidR="00B36BBC">
        <w:rPr>
          <w:sz w:val="22"/>
          <w:szCs w:val="22"/>
        </w:rPr>
        <w:t>.</w:t>
      </w:r>
    </w:p>
    <w:p w:rsidR="00173702" w:rsidRPr="00173702" w:rsidRDefault="00173702" w:rsidP="00F5448B">
      <w:pPr>
        <w:jc w:val="both"/>
        <w:rPr>
          <w:sz w:val="22"/>
          <w:szCs w:val="22"/>
        </w:rPr>
      </w:pPr>
    </w:p>
    <w:p w:rsidR="00173702" w:rsidRPr="00651D3A" w:rsidRDefault="00080C10" w:rsidP="00173702">
      <w:pPr>
        <w:jc w:val="both"/>
        <w:rPr>
          <w:sz w:val="22"/>
          <w:szCs w:val="22"/>
          <w:lang w:val="ru-RU"/>
        </w:rPr>
      </w:pPr>
      <w:r w:rsidRPr="0064446B">
        <w:rPr>
          <w:b/>
          <w:sz w:val="22"/>
          <w:szCs w:val="22"/>
          <w:lang w:val="sr-Cyrl-CS"/>
        </w:rPr>
        <w:t xml:space="preserve">Тачка 1. </w:t>
      </w:r>
      <w:r w:rsidR="00173702" w:rsidRPr="00651D3A">
        <w:rPr>
          <w:sz w:val="22"/>
          <w:szCs w:val="22"/>
          <w:lang w:val="ru-RU"/>
        </w:rPr>
        <w:t>Разматрање и усаглашавање текстуалног дела Колективног уговора за “Железнице Србије” акционарско друштво, Београд</w:t>
      </w:r>
    </w:p>
    <w:p w:rsidR="004F1C36" w:rsidRPr="004F1C36" w:rsidRDefault="004F1C36" w:rsidP="00F5448B">
      <w:pPr>
        <w:pStyle w:val="NormalWeb"/>
        <w:spacing w:after="0" w:line="240" w:lineRule="auto"/>
        <w:jc w:val="both"/>
        <w:rPr>
          <w:sz w:val="22"/>
          <w:szCs w:val="22"/>
        </w:rPr>
      </w:pPr>
    </w:p>
    <w:p w:rsidR="00D82203" w:rsidRDefault="00651D3A" w:rsidP="00F5448B">
      <w:pPr>
        <w:pStyle w:val="NormalWeb"/>
        <w:spacing w:after="0" w:line="240" w:lineRule="auto"/>
        <w:outlineLvl w:val="0"/>
        <w:rPr>
          <w:sz w:val="22"/>
          <w:szCs w:val="22"/>
        </w:rPr>
      </w:pPr>
      <w:r w:rsidRPr="00651D3A">
        <w:rPr>
          <w:sz w:val="22"/>
          <w:szCs w:val="22"/>
          <w:lang w:val="sr-Cyrl-CS"/>
        </w:rPr>
        <w:t xml:space="preserve">Преговори су настављени </w:t>
      </w:r>
      <w:r>
        <w:rPr>
          <w:sz w:val="22"/>
          <w:szCs w:val="22"/>
          <w:lang w:val="sr-Cyrl-CS"/>
        </w:rPr>
        <w:t>од</w:t>
      </w:r>
      <w:r w:rsidRPr="00651D3A">
        <w:rPr>
          <w:sz w:val="22"/>
          <w:szCs w:val="22"/>
          <w:lang w:val="sr-Cyrl-CS"/>
        </w:rPr>
        <w:t xml:space="preserve"> </w:t>
      </w:r>
      <w:r w:rsidR="00AA175C">
        <w:rPr>
          <w:sz w:val="22"/>
          <w:szCs w:val="22"/>
        </w:rPr>
        <w:t>одељка</w:t>
      </w:r>
      <w:r w:rsidR="00B36BBC">
        <w:rPr>
          <w:sz w:val="22"/>
          <w:szCs w:val="22"/>
        </w:rPr>
        <w:t xml:space="preserve"> IX. </w:t>
      </w:r>
      <w:r w:rsidR="00AA175C">
        <w:rPr>
          <w:sz w:val="22"/>
          <w:szCs w:val="22"/>
        </w:rPr>
        <w:t>УСЛОВИ</w:t>
      </w:r>
      <w:r w:rsidR="00B36BBC">
        <w:rPr>
          <w:sz w:val="22"/>
          <w:szCs w:val="22"/>
        </w:rPr>
        <w:t xml:space="preserve"> </w:t>
      </w:r>
      <w:r w:rsidR="00AA175C">
        <w:rPr>
          <w:sz w:val="22"/>
          <w:szCs w:val="22"/>
        </w:rPr>
        <w:t>ЗА</w:t>
      </w:r>
      <w:r w:rsidR="00B36BBC">
        <w:rPr>
          <w:sz w:val="22"/>
          <w:szCs w:val="22"/>
        </w:rPr>
        <w:t xml:space="preserve"> </w:t>
      </w:r>
      <w:r w:rsidR="00AA175C">
        <w:rPr>
          <w:sz w:val="22"/>
          <w:szCs w:val="22"/>
        </w:rPr>
        <w:t>РАД</w:t>
      </w:r>
      <w:r w:rsidR="00B36BBC">
        <w:rPr>
          <w:sz w:val="22"/>
          <w:szCs w:val="22"/>
        </w:rPr>
        <w:t xml:space="preserve"> </w:t>
      </w:r>
      <w:r w:rsidR="00AA175C">
        <w:rPr>
          <w:sz w:val="22"/>
          <w:szCs w:val="22"/>
        </w:rPr>
        <w:t>СИНДИКАТА</w:t>
      </w:r>
      <w:r w:rsidR="00D82203">
        <w:rPr>
          <w:sz w:val="22"/>
          <w:szCs w:val="22"/>
          <w:lang w:val="sr-Cyrl-CS"/>
        </w:rPr>
        <w:t xml:space="preserve"> </w:t>
      </w:r>
    </w:p>
    <w:p w:rsidR="00AA175C" w:rsidRDefault="00AA175C" w:rsidP="00F5448B">
      <w:pPr>
        <w:pStyle w:val="NormalWeb"/>
        <w:spacing w:after="0" w:line="240" w:lineRule="auto"/>
        <w:outlineLvl w:val="0"/>
        <w:rPr>
          <w:sz w:val="22"/>
          <w:szCs w:val="22"/>
        </w:rPr>
      </w:pPr>
    </w:p>
    <w:p w:rsidR="00AA175C" w:rsidRPr="00AA175C" w:rsidRDefault="006D757A" w:rsidP="00F5448B">
      <w:pPr>
        <w:pStyle w:val="NormalWeb"/>
        <w:spacing w:after="0" w:line="240" w:lineRule="auto"/>
        <w:outlineLvl w:val="0"/>
        <w:rPr>
          <w:b/>
          <w:sz w:val="22"/>
          <w:szCs w:val="22"/>
          <w:u w:val="single"/>
        </w:rPr>
      </w:pPr>
      <w:r>
        <w:rPr>
          <w:b/>
          <w:sz w:val="22"/>
          <w:szCs w:val="22"/>
          <w:u w:val="single"/>
        </w:rPr>
        <w:t>Члан</w:t>
      </w:r>
      <w:r w:rsidR="00AA175C" w:rsidRPr="00AA175C">
        <w:rPr>
          <w:b/>
          <w:sz w:val="22"/>
          <w:szCs w:val="22"/>
          <w:u w:val="single"/>
        </w:rPr>
        <w:t xml:space="preserve"> 76. </w:t>
      </w:r>
      <w:r>
        <w:rPr>
          <w:b/>
          <w:sz w:val="22"/>
          <w:szCs w:val="22"/>
          <w:u w:val="single"/>
        </w:rPr>
        <w:t>је</w:t>
      </w:r>
      <w:r w:rsidR="00AA175C" w:rsidRPr="00AA175C">
        <w:rPr>
          <w:b/>
          <w:sz w:val="22"/>
          <w:szCs w:val="22"/>
          <w:u w:val="single"/>
        </w:rPr>
        <w:t xml:space="preserve"> </w:t>
      </w:r>
      <w:r>
        <w:rPr>
          <w:b/>
          <w:sz w:val="22"/>
          <w:szCs w:val="22"/>
          <w:u w:val="single"/>
        </w:rPr>
        <w:t>усаглашен</w:t>
      </w:r>
      <w:r w:rsidR="00AA175C" w:rsidRPr="00AA175C">
        <w:rPr>
          <w:b/>
          <w:sz w:val="22"/>
          <w:szCs w:val="22"/>
          <w:u w:val="single"/>
        </w:rPr>
        <w:t xml:space="preserve"> </w:t>
      </w:r>
      <w:r>
        <w:rPr>
          <w:b/>
          <w:sz w:val="22"/>
          <w:szCs w:val="22"/>
          <w:u w:val="single"/>
        </w:rPr>
        <w:t>и</w:t>
      </w:r>
      <w:r w:rsidR="00AA175C" w:rsidRPr="00AA175C">
        <w:rPr>
          <w:b/>
          <w:sz w:val="22"/>
          <w:szCs w:val="22"/>
          <w:u w:val="single"/>
        </w:rPr>
        <w:t xml:space="preserve"> </w:t>
      </w:r>
      <w:r>
        <w:rPr>
          <w:b/>
          <w:sz w:val="22"/>
          <w:szCs w:val="22"/>
          <w:u w:val="single"/>
        </w:rPr>
        <w:t>гласи</w:t>
      </w:r>
      <w:r w:rsidR="00AA175C" w:rsidRPr="00AA175C">
        <w:rPr>
          <w:b/>
          <w:sz w:val="22"/>
          <w:szCs w:val="22"/>
          <w:u w:val="single"/>
        </w:rPr>
        <w:t>:</w:t>
      </w:r>
    </w:p>
    <w:p w:rsidR="00AA175C" w:rsidRDefault="00AA175C" w:rsidP="00F5448B">
      <w:pPr>
        <w:pStyle w:val="NormalWeb"/>
        <w:spacing w:after="0" w:line="240" w:lineRule="auto"/>
        <w:outlineLvl w:val="0"/>
        <w:rPr>
          <w:sz w:val="22"/>
          <w:szCs w:val="22"/>
        </w:rPr>
      </w:pPr>
    </w:p>
    <w:p w:rsidR="00AA175C" w:rsidRDefault="00AA175C" w:rsidP="00AA175C">
      <w:pPr>
        <w:pStyle w:val="NormalWeb"/>
        <w:spacing w:after="0"/>
        <w:ind w:firstLine="720"/>
        <w:jc w:val="both"/>
        <w:rPr>
          <w:sz w:val="22"/>
          <w:szCs w:val="22"/>
        </w:rPr>
      </w:pPr>
      <w:r>
        <w:rPr>
          <w:sz w:val="22"/>
          <w:szCs w:val="22"/>
        </w:rPr>
        <w:t>„</w:t>
      </w:r>
      <w:r w:rsidRPr="00C24154">
        <w:rPr>
          <w:sz w:val="22"/>
          <w:szCs w:val="22"/>
          <w:lang w:val="ru-RU"/>
        </w:rPr>
        <w:t>Послодавац је дужан да обезбеди услове за деловање синдиката у складу са његовом улогом и задацима и да га информише о питањима која су од битног значаја за материјални и социјални положај запосленог.</w:t>
      </w:r>
      <w:r>
        <w:rPr>
          <w:sz w:val="22"/>
          <w:szCs w:val="22"/>
        </w:rPr>
        <w:t>“</w:t>
      </w:r>
    </w:p>
    <w:p w:rsidR="00AA175C" w:rsidRDefault="00AA175C" w:rsidP="00AA175C">
      <w:pPr>
        <w:pStyle w:val="NormalWeb"/>
        <w:spacing w:after="0"/>
        <w:jc w:val="both"/>
        <w:rPr>
          <w:sz w:val="22"/>
          <w:szCs w:val="22"/>
        </w:rPr>
      </w:pPr>
    </w:p>
    <w:p w:rsidR="00AA175C" w:rsidRPr="006D757A" w:rsidRDefault="006D757A" w:rsidP="00AA175C">
      <w:pPr>
        <w:pStyle w:val="NormalWeb"/>
        <w:spacing w:after="0"/>
        <w:jc w:val="both"/>
        <w:rPr>
          <w:b/>
          <w:sz w:val="22"/>
          <w:szCs w:val="22"/>
          <w:u w:val="single"/>
        </w:rPr>
      </w:pPr>
      <w:r w:rsidRPr="006D757A">
        <w:rPr>
          <w:b/>
          <w:sz w:val="22"/>
          <w:szCs w:val="22"/>
          <w:u w:val="single"/>
        </w:rPr>
        <w:t>Члан</w:t>
      </w:r>
      <w:r w:rsidR="00AA175C" w:rsidRPr="006D757A">
        <w:rPr>
          <w:b/>
          <w:sz w:val="22"/>
          <w:szCs w:val="22"/>
          <w:u w:val="single"/>
        </w:rPr>
        <w:t xml:space="preserve"> 77. </w:t>
      </w:r>
      <w:r w:rsidRPr="006D757A">
        <w:rPr>
          <w:b/>
          <w:sz w:val="22"/>
          <w:szCs w:val="22"/>
          <w:u w:val="single"/>
        </w:rPr>
        <w:t>је</w:t>
      </w:r>
      <w:r w:rsidR="00AA175C" w:rsidRPr="006D757A">
        <w:rPr>
          <w:b/>
          <w:sz w:val="22"/>
          <w:szCs w:val="22"/>
          <w:u w:val="single"/>
        </w:rPr>
        <w:t xml:space="preserve"> </w:t>
      </w:r>
      <w:r w:rsidRPr="006D757A">
        <w:rPr>
          <w:b/>
          <w:sz w:val="22"/>
          <w:szCs w:val="22"/>
          <w:u w:val="single"/>
        </w:rPr>
        <w:t>усаглашен</w:t>
      </w:r>
      <w:r w:rsidR="00AA175C" w:rsidRPr="006D757A">
        <w:rPr>
          <w:b/>
          <w:sz w:val="22"/>
          <w:szCs w:val="22"/>
          <w:u w:val="single"/>
        </w:rPr>
        <w:t xml:space="preserve"> </w:t>
      </w:r>
      <w:r w:rsidRPr="006D757A">
        <w:rPr>
          <w:b/>
          <w:sz w:val="22"/>
          <w:szCs w:val="22"/>
          <w:u w:val="single"/>
        </w:rPr>
        <w:t>и</w:t>
      </w:r>
      <w:r w:rsidR="00AA175C" w:rsidRPr="006D757A">
        <w:rPr>
          <w:b/>
          <w:sz w:val="22"/>
          <w:szCs w:val="22"/>
          <w:u w:val="single"/>
        </w:rPr>
        <w:t xml:space="preserve"> </w:t>
      </w:r>
      <w:r w:rsidRPr="006D757A">
        <w:rPr>
          <w:b/>
          <w:sz w:val="22"/>
          <w:szCs w:val="22"/>
          <w:u w:val="single"/>
        </w:rPr>
        <w:t>гласи</w:t>
      </w:r>
      <w:r w:rsidR="00AA175C" w:rsidRPr="006D757A">
        <w:rPr>
          <w:b/>
          <w:sz w:val="22"/>
          <w:szCs w:val="22"/>
          <w:u w:val="single"/>
        </w:rPr>
        <w:t>:</w:t>
      </w:r>
    </w:p>
    <w:p w:rsidR="006D757A" w:rsidRDefault="006D757A" w:rsidP="00AA175C">
      <w:pPr>
        <w:pStyle w:val="NormalWeb"/>
        <w:spacing w:after="0"/>
        <w:jc w:val="both"/>
        <w:rPr>
          <w:sz w:val="22"/>
          <w:szCs w:val="22"/>
        </w:rPr>
      </w:pPr>
    </w:p>
    <w:p w:rsidR="00AA175C" w:rsidRPr="00C24154" w:rsidRDefault="00AA175C" w:rsidP="00AA175C">
      <w:pPr>
        <w:pStyle w:val="NormalWeb"/>
        <w:spacing w:after="0"/>
        <w:ind w:firstLine="720"/>
        <w:jc w:val="both"/>
        <w:rPr>
          <w:sz w:val="22"/>
          <w:szCs w:val="22"/>
          <w:lang w:val="ru-RU"/>
        </w:rPr>
      </w:pPr>
      <w:r>
        <w:rPr>
          <w:sz w:val="22"/>
          <w:szCs w:val="22"/>
        </w:rPr>
        <w:t>„</w:t>
      </w:r>
      <w:r w:rsidRPr="00C24154">
        <w:rPr>
          <w:sz w:val="22"/>
          <w:szCs w:val="22"/>
          <w:lang w:val="ru-RU"/>
        </w:rPr>
        <w:t>Послодавац је дужан да обезбеди обрачун и уплату синдикалне чланарине на рачуне синдиката приликом сваке исплате зараде.</w:t>
      </w:r>
    </w:p>
    <w:p w:rsidR="00AA175C" w:rsidRPr="00C24154" w:rsidRDefault="00AA175C" w:rsidP="00AA175C">
      <w:pPr>
        <w:pStyle w:val="NormalWeb"/>
        <w:spacing w:after="0"/>
        <w:jc w:val="both"/>
        <w:rPr>
          <w:sz w:val="22"/>
          <w:szCs w:val="22"/>
          <w:lang w:val="ru-RU"/>
        </w:rPr>
      </w:pPr>
    </w:p>
    <w:p w:rsidR="00AA175C" w:rsidRDefault="00AA175C" w:rsidP="00AA175C">
      <w:pPr>
        <w:pStyle w:val="NormalWeb"/>
        <w:spacing w:after="0"/>
        <w:jc w:val="both"/>
        <w:rPr>
          <w:sz w:val="22"/>
          <w:szCs w:val="22"/>
        </w:rPr>
      </w:pPr>
      <w:r w:rsidRPr="00C24154">
        <w:rPr>
          <w:sz w:val="22"/>
          <w:szCs w:val="22"/>
          <w:lang w:val="ru-RU"/>
        </w:rPr>
        <w:tab/>
        <w:t>Послодавац је дужан да запосленом који је члан синдиката на име синдикалне чланарине одбије износ од зараде на основу потписане приступнице и изјаве запосленог и да тај износ уплати на одговарајући рачун синдиката.</w:t>
      </w:r>
      <w:r>
        <w:rPr>
          <w:sz w:val="22"/>
          <w:szCs w:val="22"/>
        </w:rPr>
        <w:t>“</w:t>
      </w:r>
    </w:p>
    <w:p w:rsidR="00AA175C" w:rsidRDefault="00AA175C" w:rsidP="00AA175C">
      <w:pPr>
        <w:pStyle w:val="NormalWeb"/>
        <w:spacing w:after="0"/>
        <w:jc w:val="both"/>
        <w:rPr>
          <w:sz w:val="22"/>
          <w:szCs w:val="22"/>
        </w:rPr>
      </w:pPr>
    </w:p>
    <w:p w:rsidR="00AA175C" w:rsidRPr="006D757A" w:rsidRDefault="006D757A" w:rsidP="00AA175C">
      <w:pPr>
        <w:pStyle w:val="NormalWeb"/>
        <w:spacing w:after="0"/>
        <w:jc w:val="both"/>
        <w:rPr>
          <w:b/>
          <w:sz w:val="22"/>
          <w:szCs w:val="22"/>
          <w:u w:val="single"/>
        </w:rPr>
      </w:pPr>
      <w:r w:rsidRPr="006D757A">
        <w:rPr>
          <w:b/>
          <w:sz w:val="22"/>
          <w:szCs w:val="22"/>
          <w:u w:val="single"/>
        </w:rPr>
        <w:t>Члан</w:t>
      </w:r>
      <w:r w:rsidR="00AA175C" w:rsidRPr="006D757A">
        <w:rPr>
          <w:b/>
          <w:sz w:val="22"/>
          <w:szCs w:val="22"/>
          <w:u w:val="single"/>
        </w:rPr>
        <w:t xml:space="preserve"> 78. </w:t>
      </w:r>
      <w:r w:rsidRPr="006D757A">
        <w:rPr>
          <w:b/>
          <w:sz w:val="22"/>
          <w:szCs w:val="22"/>
          <w:u w:val="single"/>
        </w:rPr>
        <w:t>је</w:t>
      </w:r>
      <w:r w:rsidR="00AA175C" w:rsidRPr="006D757A">
        <w:rPr>
          <w:b/>
          <w:sz w:val="22"/>
          <w:szCs w:val="22"/>
          <w:u w:val="single"/>
        </w:rPr>
        <w:t xml:space="preserve"> </w:t>
      </w:r>
      <w:r w:rsidRPr="006D757A">
        <w:rPr>
          <w:b/>
          <w:sz w:val="22"/>
          <w:szCs w:val="22"/>
          <w:u w:val="single"/>
        </w:rPr>
        <w:t>усаглашен</w:t>
      </w:r>
      <w:r w:rsidR="00AA175C" w:rsidRPr="006D757A">
        <w:rPr>
          <w:b/>
          <w:sz w:val="22"/>
          <w:szCs w:val="22"/>
          <w:u w:val="single"/>
        </w:rPr>
        <w:t xml:space="preserve"> </w:t>
      </w:r>
      <w:r w:rsidRPr="006D757A">
        <w:rPr>
          <w:b/>
          <w:sz w:val="22"/>
          <w:szCs w:val="22"/>
          <w:u w:val="single"/>
        </w:rPr>
        <w:t>и</w:t>
      </w:r>
      <w:r w:rsidR="00AA175C" w:rsidRPr="006D757A">
        <w:rPr>
          <w:b/>
          <w:sz w:val="22"/>
          <w:szCs w:val="22"/>
          <w:u w:val="single"/>
        </w:rPr>
        <w:t xml:space="preserve"> </w:t>
      </w:r>
      <w:r w:rsidRPr="006D757A">
        <w:rPr>
          <w:b/>
          <w:sz w:val="22"/>
          <w:szCs w:val="22"/>
          <w:u w:val="single"/>
        </w:rPr>
        <w:t>гласи</w:t>
      </w:r>
      <w:r w:rsidR="00AA175C" w:rsidRPr="006D757A">
        <w:rPr>
          <w:b/>
          <w:sz w:val="22"/>
          <w:szCs w:val="22"/>
          <w:u w:val="single"/>
        </w:rPr>
        <w:t>:</w:t>
      </w:r>
    </w:p>
    <w:p w:rsidR="00AA175C" w:rsidRDefault="00AA175C" w:rsidP="00AA175C">
      <w:pPr>
        <w:pStyle w:val="NormalWeb"/>
        <w:spacing w:after="0"/>
        <w:jc w:val="both"/>
        <w:rPr>
          <w:sz w:val="22"/>
          <w:szCs w:val="22"/>
        </w:rPr>
      </w:pPr>
    </w:p>
    <w:p w:rsidR="00AA175C" w:rsidRPr="00C24154" w:rsidRDefault="00AA175C" w:rsidP="00AA175C">
      <w:pPr>
        <w:pStyle w:val="NormalWeb"/>
        <w:spacing w:after="0"/>
        <w:ind w:firstLine="720"/>
        <w:jc w:val="both"/>
        <w:rPr>
          <w:sz w:val="22"/>
          <w:szCs w:val="22"/>
          <w:lang w:val="ru-RU"/>
        </w:rPr>
      </w:pPr>
      <w:r>
        <w:rPr>
          <w:sz w:val="22"/>
          <w:szCs w:val="22"/>
        </w:rPr>
        <w:t>„</w:t>
      </w:r>
      <w:r w:rsidRPr="00C24154">
        <w:rPr>
          <w:sz w:val="22"/>
          <w:szCs w:val="22"/>
          <w:lang w:val="ru-RU"/>
        </w:rPr>
        <w:t>Послодавац је дужан да обезбеди обрачун и уплату синдикалне чланарине на рачуне синдиката приликом сваке исплате зараде.</w:t>
      </w:r>
    </w:p>
    <w:p w:rsidR="00AA175C" w:rsidRPr="00C24154" w:rsidRDefault="00AA175C" w:rsidP="00AA175C">
      <w:pPr>
        <w:pStyle w:val="NormalWeb"/>
        <w:spacing w:after="0"/>
        <w:jc w:val="both"/>
        <w:rPr>
          <w:sz w:val="22"/>
          <w:szCs w:val="22"/>
          <w:lang w:val="ru-RU"/>
        </w:rPr>
      </w:pPr>
    </w:p>
    <w:p w:rsidR="00AA175C" w:rsidRDefault="00AA175C" w:rsidP="00AA175C">
      <w:pPr>
        <w:pStyle w:val="NormalWeb"/>
        <w:spacing w:after="0"/>
        <w:jc w:val="both"/>
        <w:rPr>
          <w:sz w:val="22"/>
          <w:szCs w:val="22"/>
        </w:rPr>
      </w:pPr>
      <w:r w:rsidRPr="00C24154">
        <w:rPr>
          <w:sz w:val="22"/>
          <w:szCs w:val="22"/>
          <w:lang w:val="ru-RU"/>
        </w:rPr>
        <w:tab/>
        <w:t>Послодавац је дужан да запосленом који је члан синдиката на име синдикалне чланарине одбије износ од зараде на основу потписане приступнице и изјаве запосленог и да тај износ уплати на одговарајући рачун синдиката.</w:t>
      </w:r>
      <w:r>
        <w:rPr>
          <w:sz w:val="22"/>
          <w:szCs w:val="22"/>
        </w:rPr>
        <w:t>“</w:t>
      </w:r>
    </w:p>
    <w:p w:rsidR="00AA175C" w:rsidRDefault="00AA175C" w:rsidP="00AA175C">
      <w:pPr>
        <w:pStyle w:val="NormalWeb"/>
        <w:spacing w:after="0"/>
        <w:jc w:val="both"/>
        <w:rPr>
          <w:sz w:val="22"/>
          <w:szCs w:val="22"/>
        </w:rPr>
      </w:pPr>
    </w:p>
    <w:p w:rsidR="00AA175C" w:rsidRPr="006D757A" w:rsidRDefault="006D757A" w:rsidP="00AA175C">
      <w:pPr>
        <w:pStyle w:val="NormalWeb"/>
        <w:spacing w:after="0"/>
        <w:jc w:val="both"/>
        <w:rPr>
          <w:b/>
          <w:sz w:val="22"/>
          <w:szCs w:val="22"/>
        </w:rPr>
      </w:pPr>
      <w:r w:rsidRPr="006D757A">
        <w:rPr>
          <w:b/>
          <w:sz w:val="22"/>
          <w:szCs w:val="22"/>
        </w:rPr>
        <w:t>Члан</w:t>
      </w:r>
      <w:r w:rsidR="00AA175C" w:rsidRPr="006D757A">
        <w:rPr>
          <w:b/>
          <w:sz w:val="22"/>
          <w:szCs w:val="22"/>
        </w:rPr>
        <w:t xml:space="preserve"> 79:</w:t>
      </w:r>
    </w:p>
    <w:p w:rsidR="00AA175C" w:rsidRDefault="00AA175C" w:rsidP="00AA175C">
      <w:pPr>
        <w:pStyle w:val="NormalWeb"/>
        <w:spacing w:after="0"/>
        <w:jc w:val="both"/>
        <w:rPr>
          <w:sz w:val="22"/>
          <w:szCs w:val="22"/>
        </w:rPr>
      </w:pPr>
    </w:p>
    <w:p w:rsidR="00AA175C" w:rsidRDefault="006D757A" w:rsidP="00AA175C">
      <w:pPr>
        <w:pStyle w:val="NormalWeb"/>
        <w:spacing w:after="0"/>
        <w:jc w:val="both"/>
        <w:rPr>
          <w:sz w:val="22"/>
          <w:szCs w:val="22"/>
        </w:rPr>
      </w:pPr>
      <w:r>
        <w:rPr>
          <w:b/>
          <w:sz w:val="22"/>
          <w:szCs w:val="22"/>
        </w:rPr>
        <w:t>Јелена</w:t>
      </w:r>
      <w:r w:rsidR="00AA175C" w:rsidRPr="006D757A">
        <w:rPr>
          <w:b/>
          <w:sz w:val="22"/>
          <w:szCs w:val="22"/>
        </w:rPr>
        <w:t xml:space="preserve"> </w:t>
      </w:r>
      <w:r>
        <w:rPr>
          <w:b/>
          <w:sz w:val="22"/>
          <w:szCs w:val="22"/>
        </w:rPr>
        <w:t>Јововић</w:t>
      </w:r>
      <w:r w:rsidR="00AA175C">
        <w:rPr>
          <w:sz w:val="22"/>
          <w:szCs w:val="22"/>
        </w:rPr>
        <w:t xml:space="preserve">, </w:t>
      </w:r>
      <w:r>
        <w:rPr>
          <w:sz w:val="22"/>
          <w:szCs w:val="22"/>
        </w:rPr>
        <w:t>ставила</w:t>
      </w:r>
      <w:r w:rsidR="00AA175C">
        <w:rPr>
          <w:sz w:val="22"/>
          <w:szCs w:val="22"/>
        </w:rPr>
        <w:t xml:space="preserve"> </w:t>
      </w:r>
      <w:r>
        <w:rPr>
          <w:sz w:val="22"/>
          <w:szCs w:val="22"/>
        </w:rPr>
        <w:t>је</w:t>
      </w:r>
      <w:r w:rsidR="00AA175C">
        <w:rPr>
          <w:sz w:val="22"/>
          <w:szCs w:val="22"/>
        </w:rPr>
        <w:t xml:space="preserve"> </w:t>
      </w:r>
      <w:r>
        <w:rPr>
          <w:sz w:val="22"/>
          <w:szCs w:val="22"/>
        </w:rPr>
        <w:t>примедбу</w:t>
      </w:r>
      <w:r w:rsidR="00AA175C">
        <w:rPr>
          <w:sz w:val="22"/>
          <w:szCs w:val="22"/>
        </w:rPr>
        <w:t xml:space="preserve"> </w:t>
      </w:r>
      <w:r>
        <w:rPr>
          <w:sz w:val="22"/>
          <w:szCs w:val="22"/>
        </w:rPr>
        <w:t>на</w:t>
      </w:r>
      <w:r w:rsidR="00AA175C">
        <w:rPr>
          <w:sz w:val="22"/>
          <w:szCs w:val="22"/>
        </w:rPr>
        <w:t xml:space="preserve"> </w:t>
      </w:r>
      <w:r>
        <w:rPr>
          <w:sz w:val="22"/>
          <w:szCs w:val="22"/>
        </w:rPr>
        <w:t>став</w:t>
      </w:r>
      <w:r w:rsidR="00AA175C">
        <w:rPr>
          <w:sz w:val="22"/>
          <w:szCs w:val="22"/>
        </w:rPr>
        <w:t xml:space="preserve"> 1. </w:t>
      </w:r>
      <w:r>
        <w:rPr>
          <w:sz w:val="22"/>
          <w:szCs w:val="22"/>
        </w:rPr>
        <w:t>и</w:t>
      </w:r>
      <w:r w:rsidR="00AA175C">
        <w:rPr>
          <w:sz w:val="22"/>
          <w:szCs w:val="22"/>
        </w:rPr>
        <w:t xml:space="preserve"> 2. </w:t>
      </w:r>
      <w:r>
        <w:rPr>
          <w:sz w:val="22"/>
          <w:szCs w:val="22"/>
        </w:rPr>
        <w:t>да</w:t>
      </w:r>
      <w:r w:rsidR="00AA175C">
        <w:rPr>
          <w:sz w:val="22"/>
          <w:szCs w:val="22"/>
        </w:rPr>
        <w:t xml:space="preserve"> </w:t>
      </w:r>
      <w:r>
        <w:rPr>
          <w:sz w:val="22"/>
          <w:szCs w:val="22"/>
        </w:rPr>
        <w:t>се</w:t>
      </w:r>
      <w:r w:rsidR="00AA175C">
        <w:rPr>
          <w:sz w:val="22"/>
          <w:szCs w:val="22"/>
        </w:rPr>
        <w:t xml:space="preserve"> </w:t>
      </w:r>
      <w:r>
        <w:rPr>
          <w:sz w:val="22"/>
          <w:szCs w:val="22"/>
        </w:rPr>
        <w:t>текст</w:t>
      </w:r>
      <w:r w:rsidR="00AA175C">
        <w:rPr>
          <w:sz w:val="22"/>
          <w:szCs w:val="22"/>
        </w:rPr>
        <w:t xml:space="preserve"> „</w:t>
      </w:r>
      <w:r>
        <w:rPr>
          <w:sz w:val="22"/>
          <w:szCs w:val="22"/>
        </w:rPr>
        <w:t>у</w:t>
      </w:r>
      <w:r w:rsidR="00AA175C">
        <w:rPr>
          <w:sz w:val="22"/>
          <w:szCs w:val="22"/>
        </w:rPr>
        <w:t xml:space="preserve"> </w:t>
      </w:r>
      <w:r>
        <w:rPr>
          <w:sz w:val="22"/>
          <w:szCs w:val="22"/>
        </w:rPr>
        <w:t>складу</w:t>
      </w:r>
      <w:r w:rsidR="00AA175C">
        <w:rPr>
          <w:sz w:val="22"/>
          <w:szCs w:val="22"/>
        </w:rPr>
        <w:t xml:space="preserve"> </w:t>
      </w:r>
      <w:r>
        <w:rPr>
          <w:sz w:val="22"/>
          <w:szCs w:val="22"/>
        </w:rPr>
        <w:t>са</w:t>
      </w:r>
      <w:r w:rsidR="00AA175C">
        <w:rPr>
          <w:sz w:val="22"/>
          <w:szCs w:val="22"/>
        </w:rPr>
        <w:t xml:space="preserve"> </w:t>
      </w:r>
      <w:r>
        <w:rPr>
          <w:sz w:val="22"/>
          <w:szCs w:val="22"/>
        </w:rPr>
        <w:t>својим</w:t>
      </w:r>
      <w:r w:rsidR="00AA175C">
        <w:rPr>
          <w:sz w:val="22"/>
          <w:szCs w:val="22"/>
        </w:rPr>
        <w:t xml:space="preserve"> </w:t>
      </w:r>
      <w:r>
        <w:rPr>
          <w:sz w:val="22"/>
          <w:szCs w:val="22"/>
        </w:rPr>
        <w:t>просторним</w:t>
      </w:r>
      <w:r w:rsidR="00AA175C">
        <w:rPr>
          <w:sz w:val="22"/>
          <w:szCs w:val="22"/>
        </w:rPr>
        <w:t xml:space="preserve"> </w:t>
      </w:r>
      <w:r>
        <w:rPr>
          <w:sz w:val="22"/>
          <w:szCs w:val="22"/>
        </w:rPr>
        <w:t>и</w:t>
      </w:r>
      <w:r w:rsidR="00AA175C">
        <w:rPr>
          <w:sz w:val="22"/>
          <w:szCs w:val="22"/>
        </w:rPr>
        <w:t xml:space="preserve"> </w:t>
      </w:r>
      <w:r>
        <w:rPr>
          <w:sz w:val="22"/>
          <w:szCs w:val="22"/>
        </w:rPr>
        <w:t>финансијским</w:t>
      </w:r>
      <w:r w:rsidR="00AA175C">
        <w:rPr>
          <w:sz w:val="22"/>
          <w:szCs w:val="22"/>
        </w:rPr>
        <w:t xml:space="preserve"> </w:t>
      </w:r>
      <w:r>
        <w:rPr>
          <w:sz w:val="22"/>
          <w:szCs w:val="22"/>
        </w:rPr>
        <w:t>могућностима</w:t>
      </w:r>
      <w:r w:rsidR="00AA175C">
        <w:rPr>
          <w:sz w:val="22"/>
          <w:szCs w:val="22"/>
        </w:rPr>
        <w:t xml:space="preserve">“ </w:t>
      </w:r>
      <w:r>
        <w:rPr>
          <w:sz w:val="22"/>
          <w:szCs w:val="22"/>
        </w:rPr>
        <w:t>избрише</w:t>
      </w:r>
      <w:r w:rsidR="00AA175C">
        <w:rPr>
          <w:sz w:val="22"/>
          <w:szCs w:val="22"/>
        </w:rPr>
        <w:t xml:space="preserve">. </w:t>
      </w:r>
      <w:r>
        <w:rPr>
          <w:sz w:val="22"/>
          <w:szCs w:val="22"/>
        </w:rPr>
        <w:t>Истакла</w:t>
      </w:r>
      <w:r w:rsidR="00AA175C">
        <w:rPr>
          <w:sz w:val="22"/>
          <w:szCs w:val="22"/>
        </w:rPr>
        <w:t xml:space="preserve"> </w:t>
      </w:r>
      <w:r>
        <w:rPr>
          <w:sz w:val="22"/>
          <w:szCs w:val="22"/>
        </w:rPr>
        <w:t>је</w:t>
      </w:r>
      <w:r w:rsidR="00AA175C">
        <w:rPr>
          <w:sz w:val="22"/>
          <w:szCs w:val="22"/>
        </w:rPr>
        <w:t xml:space="preserve"> </w:t>
      </w:r>
      <w:r>
        <w:rPr>
          <w:sz w:val="22"/>
          <w:szCs w:val="22"/>
        </w:rPr>
        <w:t>и</w:t>
      </w:r>
      <w:r w:rsidR="00AA175C">
        <w:rPr>
          <w:sz w:val="22"/>
          <w:szCs w:val="22"/>
        </w:rPr>
        <w:t xml:space="preserve"> </w:t>
      </w:r>
      <w:r>
        <w:rPr>
          <w:sz w:val="22"/>
          <w:szCs w:val="22"/>
        </w:rPr>
        <w:t>да</w:t>
      </w:r>
      <w:r w:rsidR="00AA175C">
        <w:rPr>
          <w:sz w:val="22"/>
          <w:szCs w:val="22"/>
        </w:rPr>
        <w:t xml:space="preserve"> </w:t>
      </w:r>
      <w:r>
        <w:rPr>
          <w:sz w:val="22"/>
          <w:szCs w:val="22"/>
        </w:rPr>
        <w:t>немају</w:t>
      </w:r>
      <w:r w:rsidR="00AA175C">
        <w:rPr>
          <w:sz w:val="22"/>
          <w:szCs w:val="22"/>
        </w:rPr>
        <w:t xml:space="preserve"> </w:t>
      </w:r>
      <w:r>
        <w:rPr>
          <w:sz w:val="22"/>
          <w:szCs w:val="22"/>
        </w:rPr>
        <w:t>сви</w:t>
      </w:r>
      <w:r w:rsidR="00AA175C">
        <w:rPr>
          <w:sz w:val="22"/>
          <w:szCs w:val="22"/>
        </w:rPr>
        <w:t xml:space="preserve"> </w:t>
      </w:r>
      <w:r>
        <w:rPr>
          <w:sz w:val="22"/>
          <w:szCs w:val="22"/>
        </w:rPr>
        <w:t>синдикати</w:t>
      </w:r>
      <w:r w:rsidR="00AA175C">
        <w:rPr>
          <w:sz w:val="22"/>
          <w:szCs w:val="22"/>
        </w:rPr>
        <w:t xml:space="preserve"> </w:t>
      </w:r>
      <w:r>
        <w:rPr>
          <w:sz w:val="22"/>
          <w:szCs w:val="22"/>
        </w:rPr>
        <w:t>обезбеђен</w:t>
      </w:r>
      <w:r w:rsidR="00AA175C">
        <w:rPr>
          <w:sz w:val="22"/>
          <w:szCs w:val="22"/>
        </w:rPr>
        <w:t xml:space="preserve"> </w:t>
      </w:r>
      <w:r>
        <w:rPr>
          <w:sz w:val="22"/>
          <w:szCs w:val="22"/>
        </w:rPr>
        <w:t>простор</w:t>
      </w:r>
      <w:r w:rsidR="00AA175C">
        <w:rPr>
          <w:sz w:val="22"/>
          <w:szCs w:val="22"/>
        </w:rPr>
        <w:t xml:space="preserve"> </w:t>
      </w:r>
      <w:r>
        <w:rPr>
          <w:sz w:val="22"/>
          <w:szCs w:val="22"/>
        </w:rPr>
        <w:t>за</w:t>
      </w:r>
      <w:r w:rsidR="00AA175C">
        <w:rPr>
          <w:sz w:val="22"/>
          <w:szCs w:val="22"/>
        </w:rPr>
        <w:t xml:space="preserve"> </w:t>
      </w:r>
      <w:r>
        <w:rPr>
          <w:sz w:val="22"/>
          <w:szCs w:val="22"/>
        </w:rPr>
        <w:t>рад</w:t>
      </w:r>
      <w:r w:rsidR="00AA175C">
        <w:rPr>
          <w:sz w:val="22"/>
          <w:szCs w:val="22"/>
        </w:rPr>
        <w:t xml:space="preserve"> </w:t>
      </w:r>
      <w:r>
        <w:rPr>
          <w:sz w:val="22"/>
          <w:szCs w:val="22"/>
        </w:rPr>
        <w:t>синдиката</w:t>
      </w:r>
      <w:r w:rsidR="00AA175C">
        <w:rPr>
          <w:sz w:val="22"/>
          <w:szCs w:val="22"/>
        </w:rPr>
        <w:t xml:space="preserve">. </w:t>
      </w:r>
      <w:r>
        <w:rPr>
          <w:sz w:val="22"/>
          <w:szCs w:val="22"/>
        </w:rPr>
        <w:t>Савез</w:t>
      </w:r>
      <w:r w:rsidR="00AA175C">
        <w:rPr>
          <w:sz w:val="22"/>
          <w:szCs w:val="22"/>
        </w:rPr>
        <w:t xml:space="preserve"> </w:t>
      </w:r>
      <w:r>
        <w:rPr>
          <w:sz w:val="22"/>
          <w:szCs w:val="22"/>
        </w:rPr>
        <w:t>делује</w:t>
      </w:r>
      <w:r w:rsidR="00AA175C">
        <w:rPr>
          <w:sz w:val="22"/>
          <w:szCs w:val="22"/>
        </w:rPr>
        <w:t xml:space="preserve"> </w:t>
      </w:r>
      <w:r>
        <w:rPr>
          <w:sz w:val="22"/>
          <w:szCs w:val="22"/>
        </w:rPr>
        <w:t>у</w:t>
      </w:r>
      <w:r w:rsidR="00AA175C">
        <w:rPr>
          <w:sz w:val="22"/>
          <w:szCs w:val="22"/>
        </w:rPr>
        <w:t xml:space="preserve"> </w:t>
      </w:r>
      <w:r>
        <w:rPr>
          <w:sz w:val="22"/>
          <w:szCs w:val="22"/>
        </w:rPr>
        <w:t>свим</w:t>
      </w:r>
      <w:r w:rsidR="00AA175C">
        <w:rPr>
          <w:sz w:val="22"/>
          <w:szCs w:val="22"/>
        </w:rPr>
        <w:t xml:space="preserve"> </w:t>
      </w:r>
      <w:r>
        <w:rPr>
          <w:sz w:val="22"/>
          <w:szCs w:val="22"/>
        </w:rPr>
        <w:t>предузећима</w:t>
      </w:r>
      <w:r w:rsidR="00AA175C">
        <w:rPr>
          <w:sz w:val="22"/>
          <w:szCs w:val="22"/>
        </w:rPr>
        <w:t xml:space="preserve"> </w:t>
      </w:r>
      <w:r>
        <w:rPr>
          <w:sz w:val="22"/>
          <w:szCs w:val="22"/>
        </w:rPr>
        <w:t>и</w:t>
      </w:r>
      <w:r w:rsidR="00AA175C">
        <w:rPr>
          <w:sz w:val="22"/>
          <w:szCs w:val="22"/>
        </w:rPr>
        <w:t xml:space="preserve"> </w:t>
      </w:r>
      <w:r>
        <w:rPr>
          <w:sz w:val="22"/>
          <w:szCs w:val="22"/>
        </w:rPr>
        <w:t>има</w:t>
      </w:r>
      <w:r w:rsidR="00AA175C">
        <w:rPr>
          <w:sz w:val="22"/>
          <w:szCs w:val="22"/>
        </w:rPr>
        <w:t xml:space="preserve"> </w:t>
      </w:r>
      <w:r>
        <w:rPr>
          <w:sz w:val="22"/>
          <w:szCs w:val="22"/>
        </w:rPr>
        <w:t>обезбеђену</w:t>
      </w:r>
      <w:r w:rsidR="00AA175C">
        <w:rPr>
          <w:sz w:val="22"/>
          <w:szCs w:val="22"/>
        </w:rPr>
        <w:t xml:space="preserve"> </w:t>
      </w:r>
      <w:r>
        <w:rPr>
          <w:sz w:val="22"/>
          <w:szCs w:val="22"/>
        </w:rPr>
        <w:t>канцеларију</w:t>
      </w:r>
      <w:r w:rsidR="00AA175C">
        <w:rPr>
          <w:sz w:val="22"/>
          <w:szCs w:val="22"/>
        </w:rPr>
        <w:t xml:space="preserve">, </w:t>
      </w:r>
      <w:r>
        <w:rPr>
          <w:sz w:val="22"/>
          <w:szCs w:val="22"/>
        </w:rPr>
        <w:t>као</w:t>
      </w:r>
      <w:r w:rsidR="00AA175C">
        <w:rPr>
          <w:sz w:val="22"/>
          <w:szCs w:val="22"/>
        </w:rPr>
        <w:t xml:space="preserve"> </w:t>
      </w:r>
      <w:r>
        <w:rPr>
          <w:sz w:val="22"/>
          <w:szCs w:val="22"/>
        </w:rPr>
        <w:t>и</w:t>
      </w:r>
      <w:r w:rsidR="00AA175C">
        <w:rPr>
          <w:sz w:val="22"/>
          <w:szCs w:val="22"/>
        </w:rPr>
        <w:t xml:space="preserve"> </w:t>
      </w:r>
      <w:r>
        <w:rPr>
          <w:sz w:val="22"/>
          <w:szCs w:val="22"/>
        </w:rPr>
        <w:t>СЖС</w:t>
      </w:r>
      <w:r w:rsidR="00AA175C">
        <w:rPr>
          <w:sz w:val="22"/>
          <w:szCs w:val="22"/>
        </w:rPr>
        <w:t xml:space="preserve">, </w:t>
      </w:r>
      <w:r>
        <w:rPr>
          <w:sz w:val="22"/>
          <w:szCs w:val="22"/>
        </w:rPr>
        <w:t>али</w:t>
      </w:r>
      <w:r w:rsidR="00AA175C">
        <w:rPr>
          <w:sz w:val="22"/>
          <w:szCs w:val="22"/>
        </w:rPr>
        <w:t xml:space="preserve"> </w:t>
      </w:r>
      <w:r>
        <w:rPr>
          <w:sz w:val="22"/>
          <w:szCs w:val="22"/>
        </w:rPr>
        <w:t>Синдикат</w:t>
      </w:r>
      <w:r w:rsidR="00AA175C">
        <w:rPr>
          <w:sz w:val="22"/>
          <w:szCs w:val="22"/>
        </w:rPr>
        <w:t xml:space="preserve"> </w:t>
      </w:r>
      <w:r>
        <w:rPr>
          <w:sz w:val="22"/>
          <w:szCs w:val="22"/>
        </w:rPr>
        <w:t>новинара</w:t>
      </w:r>
      <w:r w:rsidR="00AA175C">
        <w:rPr>
          <w:sz w:val="22"/>
          <w:szCs w:val="22"/>
        </w:rPr>
        <w:t xml:space="preserve"> </w:t>
      </w:r>
      <w:r>
        <w:rPr>
          <w:sz w:val="22"/>
          <w:szCs w:val="22"/>
        </w:rPr>
        <w:t>и</w:t>
      </w:r>
      <w:r w:rsidR="00AA175C">
        <w:rPr>
          <w:sz w:val="22"/>
          <w:szCs w:val="22"/>
        </w:rPr>
        <w:t xml:space="preserve"> </w:t>
      </w:r>
      <w:r>
        <w:rPr>
          <w:sz w:val="22"/>
          <w:szCs w:val="22"/>
        </w:rPr>
        <w:t>нови</w:t>
      </w:r>
      <w:r w:rsidR="00AA175C">
        <w:rPr>
          <w:sz w:val="22"/>
          <w:szCs w:val="22"/>
        </w:rPr>
        <w:t xml:space="preserve"> </w:t>
      </w:r>
      <w:r>
        <w:rPr>
          <w:sz w:val="22"/>
          <w:szCs w:val="22"/>
        </w:rPr>
        <w:t>репрезентативни</w:t>
      </w:r>
      <w:r w:rsidR="00AA175C">
        <w:rPr>
          <w:sz w:val="22"/>
          <w:szCs w:val="22"/>
        </w:rPr>
        <w:t xml:space="preserve"> </w:t>
      </w:r>
      <w:r>
        <w:rPr>
          <w:sz w:val="22"/>
          <w:szCs w:val="22"/>
        </w:rPr>
        <w:t>синдикат</w:t>
      </w:r>
      <w:r w:rsidR="00AA175C">
        <w:rPr>
          <w:sz w:val="22"/>
          <w:szCs w:val="22"/>
        </w:rPr>
        <w:t xml:space="preserve"> </w:t>
      </w:r>
      <w:r>
        <w:rPr>
          <w:sz w:val="22"/>
          <w:szCs w:val="22"/>
        </w:rPr>
        <w:t>ССЖ</w:t>
      </w:r>
      <w:r w:rsidR="00AA175C">
        <w:rPr>
          <w:sz w:val="22"/>
          <w:szCs w:val="22"/>
        </w:rPr>
        <w:t xml:space="preserve">1884 </w:t>
      </w:r>
      <w:r>
        <w:rPr>
          <w:sz w:val="22"/>
          <w:szCs w:val="22"/>
        </w:rPr>
        <w:t>немају</w:t>
      </w:r>
      <w:r w:rsidR="00AA175C">
        <w:rPr>
          <w:sz w:val="22"/>
          <w:szCs w:val="22"/>
        </w:rPr>
        <w:t xml:space="preserve"> </w:t>
      </w:r>
      <w:r>
        <w:rPr>
          <w:sz w:val="22"/>
          <w:szCs w:val="22"/>
        </w:rPr>
        <w:t>и</w:t>
      </w:r>
      <w:r w:rsidR="00AA175C">
        <w:rPr>
          <w:sz w:val="22"/>
          <w:szCs w:val="22"/>
        </w:rPr>
        <w:t xml:space="preserve"> </w:t>
      </w:r>
      <w:r>
        <w:rPr>
          <w:sz w:val="22"/>
          <w:szCs w:val="22"/>
        </w:rPr>
        <w:t>предлаже</w:t>
      </w:r>
      <w:r w:rsidR="00AA175C">
        <w:rPr>
          <w:sz w:val="22"/>
          <w:szCs w:val="22"/>
        </w:rPr>
        <w:t xml:space="preserve"> </w:t>
      </w:r>
      <w:r>
        <w:rPr>
          <w:sz w:val="22"/>
          <w:szCs w:val="22"/>
        </w:rPr>
        <w:t>да</w:t>
      </w:r>
      <w:r w:rsidR="00AA175C">
        <w:rPr>
          <w:sz w:val="22"/>
          <w:szCs w:val="22"/>
        </w:rPr>
        <w:t xml:space="preserve"> </w:t>
      </w:r>
      <w:r>
        <w:rPr>
          <w:sz w:val="22"/>
          <w:szCs w:val="22"/>
        </w:rPr>
        <w:t>им</w:t>
      </w:r>
      <w:r w:rsidR="00AA175C">
        <w:rPr>
          <w:sz w:val="22"/>
          <w:szCs w:val="22"/>
        </w:rPr>
        <w:t xml:space="preserve"> </w:t>
      </w:r>
      <w:r>
        <w:rPr>
          <w:sz w:val="22"/>
          <w:szCs w:val="22"/>
        </w:rPr>
        <w:t>се</w:t>
      </w:r>
      <w:r w:rsidR="00AA175C">
        <w:rPr>
          <w:sz w:val="22"/>
          <w:szCs w:val="22"/>
        </w:rPr>
        <w:t xml:space="preserve"> </w:t>
      </w:r>
      <w:r>
        <w:rPr>
          <w:sz w:val="22"/>
          <w:szCs w:val="22"/>
        </w:rPr>
        <w:t>обезбеди</w:t>
      </w:r>
      <w:r w:rsidR="00AA175C">
        <w:rPr>
          <w:sz w:val="22"/>
          <w:szCs w:val="22"/>
        </w:rPr>
        <w:t xml:space="preserve"> </w:t>
      </w:r>
      <w:r>
        <w:rPr>
          <w:sz w:val="22"/>
          <w:szCs w:val="22"/>
        </w:rPr>
        <w:t>било</w:t>
      </w:r>
      <w:r w:rsidR="00AA175C">
        <w:rPr>
          <w:sz w:val="22"/>
          <w:szCs w:val="22"/>
        </w:rPr>
        <w:t xml:space="preserve"> </w:t>
      </w:r>
      <w:r>
        <w:rPr>
          <w:sz w:val="22"/>
          <w:szCs w:val="22"/>
        </w:rPr>
        <w:t>какав</w:t>
      </w:r>
      <w:r w:rsidR="00AA175C">
        <w:rPr>
          <w:sz w:val="22"/>
          <w:szCs w:val="22"/>
        </w:rPr>
        <w:t xml:space="preserve"> </w:t>
      </w:r>
      <w:r>
        <w:rPr>
          <w:sz w:val="22"/>
          <w:szCs w:val="22"/>
        </w:rPr>
        <w:t>простор</w:t>
      </w:r>
      <w:r w:rsidR="00AA175C">
        <w:rPr>
          <w:sz w:val="22"/>
          <w:szCs w:val="22"/>
        </w:rPr>
        <w:t xml:space="preserve">, </w:t>
      </w:r>
      <w:r>
        <w:rPr>
          <w:sz w:val="22"/>
          <w:szCs w:val="22"/>
        </w:rPr>
        <w:t>без</w:t>
      </w:r>
      <w:r w:rsidR="00AA175C">
        <w:rPr>
          <w:sz w:val="22"/>
          <w:szCs w:val="22"/>
        </w:rPr>
        <w:t xml:space="preserve"> </w:t>
      </w:r>
      <w:r>
        <w:rPr>
          <w:sz w:val="22"/>
          <w:szCs w:val="22"/>
        </w:rPr>
        <w:t>обзира</w:t>
      </w:r>
      <w:r w:rsidR="00AA175C">
        <w:rPr>
          <w:sz w:val="22"/>
          <w:szCs w:val="22"/>
        </w:rPr>
        <w:t xml:space="preserve"> </w:t>
      </w:r>
      <w:r>
        <w:rPr>
          <w:sz w:val="22"/>
          <w:szCs w:val="22"/>
        </w:rPr>
        <w:t>на</w:t>
      </w:r>
      <w:r w:rsidR="00AA175C">
        <w:rPr>
          <w:sz w:val="22"/>
          <w:szCs w:val="22"/>
        </w:rPr>
        <w:t xml:space="preserve"> </w:t>
      </w:r>
      <w:r>
        <w:rPr>
          <w:sz w:val="22"/>
          <w:szCs w:val="22"/>
        </w:rPr>
        <w:t>величину</w:t>
      </w:r>
      <w:r w:rsidR="00AA175C">
        <w:rPr>
          <w:sz w:val="22"/>
          <w:szCs w:val="22"/>
        </w:rPr>
        <w:t>.</w:t>
      </w:r>
    </w:p>
    <w:p w:rsidR="00AA175C" w:rsidRDefault="00AA175C" w:rsidP="00AA175C">
      <w:pPr>
        <w:pStyle w:val="NormalWeb"/>
        <w:spacing w:after="0"/>
        <w:jc w:val="both"/>
        <w:rPr>
          <w:sz w:val="22"/>
          <w:szCs w:val="22"/>
        </w:rPr>
      </w:pPr>
    </w:p>
    <w:p w:rsidR="00AA175C" w:rsidRDefault="006D757A" w:rsidP="00AA175C">
      <w:pPr>
        <w:pStyle w:val="NormalWeb"/>
        <w:spacing w:after="0"/>
        <w:jc w:val="both"/>
        <w:rPr>
          <w:sz w:val="22"/>
          <w:szCs w:val="22"/>
        </w:rPr>
      </w:pPr>
      <w:r w:rsidRPr="00B147CC">
        <w:rPr>
          <w:b/>
          <w:sz w:val="22"/>
          <w:szCs w:val="22"/>
        </w:rPr>
        <w:t>Светлана</w:t>
      </w:r>
      <w:r w:rsidR="00AA175C" w:rsidRPr="00B147CC">
        <w:rPr>
          <w:b/>
          <w:sz w:val="22"/>
          <w:szCs w:val="22"/>
        </w:rPr>
        <w:t xml:space="preserve"> </w:t>
      </w:r>
      <w:r w:rsidRPr="00B147CC">
        <w:rPr>
          <w:b/>
          <w:sz w:val="22"/>
          <w:szCs w:val="22"/>
        </w:rPr>
        <w:t>Јелић</w:t>
      </w:r>
      <w:r w:rsidR="00AA175C" w:rsidRPr="00B147CC">
        <w:rPr>
          <w:b/>
          <w:sz w:val="22"/>
          <w:szCs w:val="22"/>
        </w:rPr>
        <w:t>-</w:t>
      </w:r>
      <w:r w:rsidRPr="00B147CC">
        <w:rPr>
          <w:b/>
          <w:sz w:val="22"/>
          <w:szCs w:val="22"/>
        </w:rPr>
        <w:t>Бурић</w:t>
      </w:r>
      <w:r w:rsidR="00AA175C">
        <w:rPr>
          <w:sz w:val="22"/>
          <w:szCs w:val="22"/>
        </w:rPr>
        <w:t xml:space="preserve">, </w:t>
      </w:r>
      <w:r>
        <w:rPr>
          <w:sz w:val="22"/>
          <w:szCs w:val="22"/>
        </w:rPr>
        <w:t>је</w:t>
      </w:r>
      <w:r w:rsidR="00AA175C">
        <w:rPr>
          <w:sz w:val="22"/>
          <w:szCs w:val="22"/>
        </w:rPr>
        <w:t xml:space="preserve"> </w:t>
      </w:r>
      <w:r>
        <w:rPr>
          <w:sz w:val="22"/>
          <w:szCs w:val="22"/>
        </w:rPr>
        <w:t>подсетила</w:t>
      </w:r>
      <w:r w:rsidR="00AA175C">
        <w:rPr>
          <w:sz w:val="22"/>
          <w:szCs w:val="22"/>
        </w:rPr>
        <w:t xml:space="preserve"> </w:t>
      </w:r>
      <w:r>
        <w:rPr>
          <w:sz w:val="22"/>
          <w:szCs w:val="22"/>
        </w:rPr>
        <w:t>да</w:t>
      </w:r>
      <w:r w:rsidR="00AA175C">
        <w:rPr>
          <w:sz w:val="22"/>
          <w:szCs w:val="22"/>
        </w:rPr>
        <w:t xml:space="preserve"> </w:t>
      </w:r>
      <w:r>
        <w:rPr>
          <w:sz w:val="22"/>
          <w:szCs w:val="22"/>
        </w:rPr>
        <w:t>салу</w:t>
      </w:r>
      <w:r w:rsidR="00AA175C">
        <w:rPr>
          <w:sz w:val="22"/>
          <w:szCs w:val="22"/>
        </w:rPr>
        <w:t xml:space="preserve"> 361 </w:t>
      </w:r>
      <w:r>
        <w:rPr>
          <w:sz w:val="22"/>
          <w:szCs w:val="22"/>
        </w:rPr>
        <w:t>за</w:t>
      </w:r>
      <w:r w:rsidR="00AA175C">
        <w:rPr>
          <w:sz w:val="22"/>
          <w:szCs w:val="22"/>
        </w:rPr>
        <w:t xml:space="preserve"> </w:t>
      </w:r>
      <w:r>
        <w:rPr>
          <w:sz w:val="22"/>
          <w:szCs w:val="22"/>
        </w:rPr>
        <w:t>састанке</w:t>
      </w:r>
      <w:r w:rsidR="00AA175C">
        <w:rPr>
          <w:sz w:val="22"/>
          <w:szCs w:val="22"/>
        </w:rPr>
        <w:t xml:space="preserve"> </w:t>
      </w:r>
      <w:r>
        <w:rPr>
          <w:sz w:val="22"/>
          <w:szCs w:val="22"/>
        </w:rPr>
        <w:t>могу</w:t>
      </w:r>
      <w:r w:rsidR="00AA175C">
        <w:rPr>
          <w:sz w:val="22"/>
          <w:szCs w:val="22"/>
        </w:rPr>
        <w:t xml:space="preserve"> </w:t>
      </w:r>
      <w:r>
        <w:rPr>
          <w:sz w:val="22"/>
          <w:szCs w:val="22"/>
        </w:rPr>
        <w:t>увек</w:t>
      </w:r>
      <w:r w:rsidR="00AA175C">
        <w:rPr>
          <w:sz w:val="22"/>
          <w:szCs w:val="22"/>
        </w:rPr>
        <w:t xml:space="preserve"> </w:t>
      </w:r>
      <w:r>
        <w:rPr>
          <w:sz w:val="22"/>
          <w:szCs w:val="22"/>
        </w:rPr>
        <w:t>да</w:t>
      </w:r>
      <w:r w:rsidR="00AA175C">
        <w:rPr>
          <w:sz w:val="22"/>
          <w:szCs w:val="22"/>
        </w:rPr>
        <w:t xml:space="preserve"> </w:t>
      </w:r>
      <w:r>
        <w:rPr>
          <w:sz w:val="22"/>
          <w:szCs w:val="22"/>
        </w:rPr>
        <w:t>користе</w:t>
      </w:r>
      <w:r w:rsidR="00AA175C">
        <w:rPr>
          <w:sz w:val="22"/>
          <w:szCs w:val="22"/>
        </w:rPr>
        <w:t xml:space="preserve">, </w:t>
      </w:r>
      <w:r>
        <w:rPr>
          <w:sz w:val="22"/>
          <w:szCs w:val="22"/>
        </w:rPr>
        <w:t>у</w:t>
      </w:r>
      <w:r w:rsidR="00B147CC">
        <w:rPr>
          <w:sz w:val="22"/>
          <w:szCs w:val="22"/>
        </w:rPr>
        <w:t xml:space="preserve"> </w:t>
      </w:r>
      <w:r>
        <w:rPr>
          <w:sz w:val="22"/>
          <w:szCs w:val="22"/>
        </w:rPr>
        <w:t>договор</w:t>
      </w:r>
      <w:r w:rsidR="00B147CC">
        <w:rPr>
          <w:sz w:val="22"/>
          <w:szCs w:val="22"/>
        </w:rPr>
        <w:t>у</w:t>
      </w:r>
      <w:r w:rsidR="00AA175C">
        <w:rPr>
          <w:sz w:val="22"/>
          <w:szCs w:val="22"/>
        </w:rPr>
        <w:t xml:space="preserve"> </w:t>
      </w:r>
      <w:r>
        <w:rPr>
          <w:sz w:val="22"/>
          <w:szCs w:val="22"/>
        </w:rPr>
        <w:t>са</w:t>
      </w:r>
      <w:r w:rsidR="00AA175C">
        <w:rPr>
          <w:sz w:val="22"/>
          <w:szCs w:val="22"/>
        </w:rPr>
        <w:t xml:space="preserve"> </w:t>
      </w:r>
      <w:r w:rsidR="00B147CC">
        <w:rPr>
          <w:sz w:val="22"/>
          <w:szCs w:val="22"/>
        </w:rPr>
        <w:t xml:space="preserve">кабинетом </w:t>
      </w:r>
      <w:r>
        <w:rPr>
          <w:sz w:val="22"/>
          <w:szCs w:val="22"/>
        </w:rPr>
        <w:t>генералног</w:t>
      </w:r>
      <w:r w:rsidR="00AA175C">
        <w:rPr>
          <w:sz w:val="22"/>
          <w:szCs w:val="22"/>
        </w:rPr>
        <w:t xml:space="preserve"> </w:t>
      </w:r>
      <w:r>
        <w:rPr>
          <w:sz w:val="22"/>
          <w:szCs w:val="22"/>
        </w:rPr>
        <w:t>директора</w:t>
      </w:r>
      <w:r w:rsidR="00AA175C">
        <w:rPr>
          <w:sz w:val="22"/>
          <w:szCs w:val="22"/>
        </w:rPr>
        <w:t xml:space="preserve">. </w:t>
      </w:r>
    </w:p>
    <w:p w:rsidR="00AA175C" w:rsidRDefault="00AA175C" w:rsidP="00AA175C">
      <w:pPr>
        <w:pStyle w:val="NormalWeb"/>
        <w:spacing w:after="0"/>
        <w:jc w:val="both"/>
        <w:rPr>
          <w:sz w:val="22"/>
          <w:szCs w:val="22"/>
        </w:rPr>
      </w:pPr>
    </w:p>
    <w:p w:rsidR="00AA175C" w:rsidRDefault="006D757A" w:rsidP="00AA175C">
      <w:pPr>
        <w:pStyle w:val="NormalWeb"/>
        <w:spacing w:after="0"/>
        <w:jc w:val="both"/>
        <w:rPr>
          <w:sz w:val="22"/>
          <w:szCs w:val="22"/>
        </w:rPr>
      </w:pPr>
      <w:r>
        <w:rPr>
          <w:sz w:val="22"/>
          <w:szCs w:val="22"/>
        </w:rPr>
        <w:t>Предлог</w:t>
      </w:r>
      <w:r w:rsidR="00AA175C">
        <w:rPr>
          <w:sz w:val="22"/>
          <w:szCs w:val="22"/>
        </w:rPr>
        <w:t xml:space="preserve"> </w:t>
      </w:r>
      <w:r>
        <w:rPr>
          <w:sz w:val="22"/>
          <w:szCs w:val="22"/>
        </w:rPr>
        <w:t>Одбора</w:t>
      </w:r>
      <w:r w:rsidR="00AA175C">
        <w:rPr>
          <w:sz w:val="22"/>
          <w:szCs w:val="22"/>
        </w:rPr>
        <w:t xml:space="preserve"> </w:t>
      </w:r>
      <w:r>
        <w:rPr>
          <w:sz w:val="22"/>
          <w:szCs w:val="22"/>
        </w:rPr>
        <w:t>репрезентативних</w:t>
      </w:r>
      <w:r w:rsidR="00AA175C">
        <w:rPr>
          <w:sz w:val="22"/>
          <w:szCs w:val="22"/>
        </w:rPr>
        <w:t xml:space="preserve"> </w:t>
      </w:r>
      <w:r>
        <w:rPr>
          <w:sz w:val="22"/>
          <w:szCs w:val="22"/>
        </w:rPr>
        <w:t>синдиката</w:t>
      </w:r>
      <w:r w:rsidR="00AA175C">
        <w:rPr>
          <w:sz w:val="22"/>
          <w:szCs w:val="22"/>
        </w:rPr>
        <w:t xml:space="preserve"> </w:t>
      </w:r>
      <w:r>
        <w:rPr>
          <w:sz w:val="22"/>
          <w:szCs w:val="22"/>
        </w:rPr>
        <w:t>је</w:t>
      </w:r>
      <w:r w:rsidR="00AA175C">
        <w:rPr>
          <w:sz w:val="22"/>
          <w:szCs w:val="22"/>
        </w:rPr>
        <w:t xml:space="preserve"> </w:t>
      </w:r>
      <w:r>
        <w:rPr>
          <w:sz w:val="22"/>
          <w:szCs w:val="22"/>
        </w:rPr>
        <w:t>прихваћен</w:t>
      </w:r>
      <w:r w:rsidR="00AA175C">
        <w:rPr>
          <w:sz w:val="22"/>
          <w:szCs w:val="22"/>
        </w:rPr>
        <w:t xml:space="preserve"> </w:t>
      </w:r>
      <w:r>
        <w:rPr>
          <w:sz w:val="22"/>
          <w:szCs w:val="22"/>
        </w:rPr>
        <w:t>и</w:t>
      </w:r>
      <w:r w:rsidR="00AA175C">
        <w:rPr>
          <w:sz w:val="22"/>
          <w:szCs w:val="22"/>
        </w:rPr>
        <w:t xml:space="preserve"> </w:t>
      </w:r>
      <w:r w:rsidRPr="006D757A">
        <w:rPr>
          <w:b/>
          <w:sz w:val="22"/>
          <w:szCs w:val="22"/>
        </w:rPr>
        <w:t>члан</w:t>
      </w:r>
      <w:r w:rsidR="00AA175C" w:rsidRPr="006D757A">
        <w:rPr>
          <w:b/>
          <w:sz w:val="22"/>
          <w:szCs w:val="22"/>
        </w:rPr>
        <w:t xml:space="preserve"> 79. </w:t>
      </w:r>
      <w:r w:rsidRPr="006D757A">
        <w:rPr>
          <w:b/>
          <w:sz w:val="22"/>
          <w:szCs w:val="22"/>
        </w:rPr>
        <w:t>је</w:t>
      </w:r>
      <w:r w:rsidR="00AA175C" w:rsidRPr="006D757A">
        <w:rPr>
          <w:b/>
          <w:sz w:val="22"/>
          <w:szCs w:val="22"/>
        </w:rPr>
        <w:t xml:space="preserve"> </w:t>
      </w:r>
      <w:r w:rsidRPr="006D757A">
        <w:rPr>
          <w:b/>
          <w:sz w:val="22"/>
          <w:szCs w:val="22"/>
        </w:rPr>
        <w:t>усаглашен</w:t>
      </w:r>
      <w:r w:rsidR="00AA175C" w:rsidRPr="006D757A">
        <w:rPr>
          <w:b/>
          <w:sz w:val="22"/>
          <w:szCs w:val="22"/>
        </w:rPr>
        <w:t xml:space="preserve"> </w:t>
      </w:r>
      <w:r w:rsidRPr="006D757A">
        <w:rPr>
          <w:b/>
          <w:sz w:val="22"/>
          <w:szCs w:val="22"/>
        </w:rPr>
        <w:t>и</w:t>
      </w:r>
      <w:r w:rsidR="00AA175C" w:rsidRPr="006D757A">
        <w:rPr>
          <w:b/>
          <w:sz w:val="22"/>
          <w:szCs w:val="22"/>
        </w:rPr>
        <w:t xml:space="preserve"> </w:t>
      </w:r>
      <w:r w:rsidRPr="006D757A">
        <w:rPr>
          <w:b/>
          <w:sz w:val="22"/>
          <w:szCs w:val="22"/>
        </w:rPr>
        <w:t>гласи</w:t>
      </w:r>
      <w:r w:rsidR="00AA175C" w:rsidRPr="006D757A">
        <w:rPr>
          <w:b/>
          <w:sz w:val="22"/>
          <w:szCs w:val="22"/>
        </w:rPr>
        <w:t>:</w:t>
      </w:r>
    </w:p>
    <w:p w:rsidR="00AA175C" w:rsidRDefault="00AA175C" w:rsidP="00AA175C">
      <w:pPr>
        <w:pStyle w:val="NormalWeb"/>
        <w:spacing w:after="0"/>
        <w:jc w:val="both"/>
        <w:rPr>
          <w:sz w:val="22"/>
          <w:szCs w:val="22"/>
        </w:rPr>
      </w:pPr>
    </w:p>
    <w:p w:rsidR="00AA175C" w:rsidRPr="00C24154" w:rsidRDefault="00AA175C" w:rsidP="00AA175C">
      <w:pPr>
        <w:pStyle w:val="NormalWeb"/>
        <w:spacing w:after="0"/>
        <w:ind w:firstLine="720"/>
        <w:jc w:val="both"/>
        <w:outlineLvl w:val="0"/>
        <w:rPr>
          <w:rStyle w:val="Strong"/>
          <w:b w:val="0"/>
          <w:sz w:val="22"/>
          <w:szCs w:val="22"/>
          <w:lang w:val="ru-RU"/>
        </w:rPr>
      </w:pPr>
      <w:r>
        <w:rPr>
          <w:sz w:val="22"/>
          <w:szCs w:val="22"/>
        </w:rPr>
        <w:t>„</w:t>
      </w:r>
      <w:r w:rsidRPr="00C24154">
        <w:rPr>
          <w:rStyle w:val="Strong"/>
          <w:b w:val="0"/>
          <w:sz w:val="22"/>
          <w:szCs w:val="22"/>
          <w:lang w:val="sr-Cyrl-CS"/>
        </w:rPr>
        <w:t xml:space="preserve">Послодавац ће обезбедити синдикатима који окупљају запослене код њега, коришћење пословног простора, који је неопходан за активности које синдикати предузимају у складу са својим </w:t>
      </w:r>
      <w:r w:rsidRPr="00C24154">
        <w:rPr>
          <w:rStyle w:val="Strong"/>
          <w:b w:val="0"/>
          <w:sz w:val="22"/>
          <w:szCs w:val="22"/>
          <w:lang w:val="sr-Cyrl-CS"/>
        </w:rPr>
        <w:lastRenderedPageBreak/>
        <w:t>програмским активностима на основу Колективног уговора и других аката послодавца и аката синдиката.</w:t>
      </w:r>
    </w:p>
    <w:p w:rsidR="00AA175C" w:rsidRPr="00C24154" w:rsidRDefault="00AA175C" w:rsidP="00AA175C">
      <w:pPr>
        <w:pStyle w:val="NormalWeb"/>
        <w:spacing w:after="0"/>
        <w:jc w:val="both"/>
        <w:outlineLvl w:val="0"/>
        <w:rPr>
          <w:rStyle w:val="Strong"/>
          <w:b w:val="0"/>
          <w:sz w:val="22"/>
          <w:szCs w:val="22"/>
          <w:lang w:val="ru-RU"/>
        </w:rPr>
      </w:pPr>
    </w:p>
    <w:p w:rsidR="00AA175C" w:rsidRPr="00C24154" w:rsidRDefault="00AA175C" w:rsidP="00AA175C">
      <w:pPr>
        <w:pStyle w:val="NormalWeb"/>
        <w:spacing w:after="0"/>
        <w:jc w:val="both"/>
        <w:outlineLvl w:val="0"/>
        <w:rPr>
          <w:rStyle w:val="Strong"/>
          <w:b w:val="0"/>
          <w:sz w:val="22"/>
          <w:szCs w:val="22"/>
          <w:lang w:val="ru-RU"/>
        </w:rPr>
      </w:pPr>
      <w:r w:rsidRPr="00C24154">
        <w:rPr>
          <w:rStyle w:val="Strong"/>
          <w:b w:val="0"/>
          <w:sz w:val="22"/>
          <w:szCs w:val="22"/>
          <w:lang w:val="ru-RU"/>
        </w:rPr>
        <w:tab/>
      </w:r>
      <w:r w:rsidRPr="00C24154">
        <w:rPr>
          <w:rStyle w:val="Strong"/>
          <w:b w:val="0"/>
          <w:sz w:val="22"/>
          <w:szCs w:val="22"/>
          <w:lang w:val="sr-Cyrl-CS"/>
        </w:rPr>
        <w:t>Одлуку о величини и локацији простора и административно - техничким условима за рад, чије коришћење обезбеђује за потребе синдиката, доноси генерални директор или запослени кога он овласти, при чему води рачуна о неопходним потребама синдиката.</w:t>
      </w:r>
    </w:p>
    <w:p w:rsidR="00AA175C" w:rsidRPr="00C24154" w:rsidRDefault="00AA175C" w:rsidP="00AA175C">
      <w:pPr>
        <w:pStyle w:val="NormalWeb"/>
        <w:spacing w:after="0"/>
        <w:jc w:val="both"/>
        <w:outlineLvl w:val="0"/>
        <w:rPr>
          <w:rStyle w:val="Strong"/>
          <w:b w:val="0"/>
          <w:sz w:val="22"/>
          <w:szCs w:val="22"/>
          <w:lang w:val="ru-RU"/>
        </w:rPr>
      </w:pPr>
    </w:p>
    <w:p w:rsidR="00AA175C" w:rsidRDefault="00AA175C" w:rsidP="00AA175C">
      <w:pPr>
        <w:pStyle w:val="NormalWeb"/>
        <w:spacing w:after="0"/>
        <w:jc w:val="both"/>
        <w:outlineLvl w:val="0"/>
        <w:rPr>
          <w:bCs/>
          <w:sz w:val="22"/>
          <w:szCs w:val="22"/>
        </w:rPr>
      </w:pPr>
      <w:r w:rsidRPr="00C24154">
        <w:rPr>
          <w:bCs/>
          <w:sz w:val="22"/>
          <w:szCs w:val="22"/>
          <w:lang w:val="ru-RU"/>
        </w:rPr>
        <w:tab/>
      </w:r>
      <w:r w:rsidRPr="00C24154">
        <w:rPr>
          <w:bCs/>
          <w:sz w:val="22"/>
          <w:szCs w:val="22"/>
          <w:lang w:val="sr-Cyrl-CS"/>
        </w:rPr>
        <w:t>За одржавање састанака, послодавац синдикату обезбеђује по потреби, одговарајућу салу за састанке у месту седишта синдиката.</w:t>
      </w:r>
      <w:r w:rsidR="000959FE">
        <w:rPr>
          <w:bCs/>
          <w:sz w:val="22"/>
          <w:szCs w:val="22"/>
        </w:rPr>
        <w:t>“</w:t>
      </w:r>
    </w:p>
    <w:p w:rsidR="000959FE" w:rsidRDefault="000959FE" w:rsidP="00AA175C">
      <w:pPr>
        <w:pStyle w:val="NormalWeb"/>
        <w:spacing w:after="0"/>
        <w:jc w:val="both"/>
        <w:outlineLvl w:val="0"/>
        <w:rPr>
          <w:bCs/>
          <w:sz w:val="22"/>
          <w:szCs w:val="22"/>
        </w:rPr>
      </w:pPr>
    </w:p>
    <w:p w:rsidR="00E6466C" w:rsidRPr="006D757A" w:rsidRDefault="006D757A" w:rsidP="00AA175C">
      <w:pPr>
        <w:pStyle w:val="NormalWeb"/>
        <w:spacing w:after="0"/>
        <w:jc w:val="both"/>
        <w:outlineLvl w:val="0"/>
        <w:rPr>
          <w:b/>
          <w:bCs/>
          <w:sz w:val="22"/>
          <w:szCs w:val="22"/>
        </w:rPr>
      </w:pPr>
      <w:r>
        <w:rPr>
          <w:b/>
          <w:bCs/>
          <w:sz w:val="22"/>
          <w:szCs w:val="22"/>
        </w:rPr>
        <w:t>Члан</w:t>
      </w:r>
      <w:r w:rsidR="000959FE" w:rsidRPr="006D757A">
        <w:rPr>
          <w:b/>
          <w:bCs/>
          <w:sz w:val="22"/>
          <w:szCs w:val="22"/>
        </w:rPr>
        <w:t xml:space="preserve"> 80. </w:t>
      </w:r>
    </w:p>
    <w:p w:rsidR="00E6466C" w:rsidRDefault="00E6466C" w:rsidP="00AA175C">
      <w:pPr>
        <w:pStyle w:val="NormalWeb"/>
        <w:spacing w:after="0"/>
        <w:jc w:val="both"/>
        <w:outlineLvl w:val="0"/>
        <w:rPr>
          <w:bCs/>
          <w:sz w:val="22"/>
          <w:szCs w:val="22"/>
        </w:rPr>
      </w:pPr>
    </w:p>
    <w:p w:rsidR="00E6466C" w:rsidRDefault="006D757A" w:rsidP="00AA175C">
      <w:pPr>
        <w:pStyle w:val="NormalWeb"/>
        <w:spacing w:after="0"/>
        <w:jc w:val="both"/>
        <w:outlineLvl w:val="0"/>
        <w:rPr>
          <w:bCs/>
          <w:sz w:val="22"/>
          <w:szCs w:val="22"/>
        </w:rPr>
      </w:pPr>
      <w:r w:rsidRPr="006D757A">
        <w:rPr>
          <w:b/>
          <w:bCs/>
          <w:sz w:val="22"/>
          <w:szCs w:val="22"/>
        </w:rPr>
        <w:t>Јелена</w:t>
      </w:r>
      <w:r w:rsidR="00E6466C" w:rsidRPr="006D757A">
        <w:rPr>
          <w:b/>
          <w:bCs/>
          <w:sz w:val="22"/>
          <w:szCs w:val="22"/>
        </w:rPr>
        <w:t xml:space="preserve"> </w:t>
      </w:r>
      <w:r w:rsidRPr="006D757A">
        <w:rPr>
          <w:b/>
          <w:bCs/>
          <w:sz w:val="22"/>
          <w:szCs w:val="22"/>
        </w:rPr>
        <w:t>Јововић</w:t>
      </w:r>
      <w:r w:rsidR="00E6466C">
        <w:rPr>
          <w:bCs/>
          <w:sz w:val="22"/>
          <w:szCs w:val="22"/>
        </w:rPr>
        <w:t xml:space="preserve">, </w:t>
      </w:r>
      <w:r>
        <w:rPr>
          <w:bCs/>
          <w:sz w:val="22"/>
          <w:szCs w:val="22"/>
        </w:rPr>
        <w:t>треба</w:t>
      </w:r>
      <w:r w:rsidR="00E6466C">
        <w:rPr>
          <w:bCs/>
          <w:sz w:val="22"/>
          <w:szCs w:val="22"/>
        </w:rPr>
        <w:t xml:space="preserve"> </w:t>
      </w:r>
      <w:r>
        <w:rPr>
          <w:bCs/>
          <w:sz w:val="22"/>
          <w:szCs w:val="22"/>
        </w:rPr>
        <w:t>појаснити</w:t>
      </w:r>
      <w:r w:rsidR="00E6466C">
        <w:rPr>
          <w:bCs/>
          <w:sz w:val="22"/>
          <w:szCs w:val="22"/>
        </w:rPr>
        <w:t xml:space="preserve"> </w:t>
      </w:r>
      <w:r>
        <w:rPr>
          <w:bCs/>
          <w:sz w:val="22"/>
          <w:szCs w:val="22"/>
        </w:rPr>
        <w:t>термин</w:t>
      </w:r>
      <w:r w:rsidR="00E6466C">
        <w:rPr>
          <w:bCs/>
          <w:sz w:val="22"/>
          <w:szCs w:val="22"/>
        </w:rPr>
        <w:t xml:space="preserve"> „</w:t>
      </w:r>
      <w:r>
        <w:rPr>
          <w:bCs/>
          <w:sz w:val="22"/>
          <w:szCs w:val="22"/>
        </w:rPr>
        <w:t>по</w:t>
      </w:r>
      <w:r w:rsidR="00E6466C">
        <w:rPr>
          <w:bCs/>
          <w:sz w:val="22"/>
          <w:szCs w:val="22"/>
        </w:rPr>
        <w:t xml:space="preserve"> </w:t>
      </w:r>
      <w:r>
        <w:rPr>
          <w:bCs/>
          <w:sz w:val="22"/>
          <w:szCs w:val="22"/>
        </w:rPr>
        <w:t>потреби</w:t>
      </w:r>
      <w:r w:rsidR="00E6466C">
        <w:rPr>
          <w:bCs/>
          <w:sz w:val="22"/>
          <w:szCs w:val="22"/>
        </w:rPr>
        <w:t>“.</w:t>
      </w:r>
    </w:p>
    <w:p w:rsidR="00E6466C" w:rsidRDefault="00E6466C" w:rsidP="00AA175C">
      <w:pPr>
        <w:pStyle w:val="NormalWeb"/>
        <w:spacing w:after="0"/>
        <w:jc w:val="both"/>
        <w:outlineLvl w:val="0"/>
        <w:rPr>
          <w:bCs/>
          <w:sz w:val="22"/>
          <w:szCs w:val="22"/>
        </w:rPr>
      </w:pPr>
    </w:p>
    <w:p w:rsidR="00E6466C" w:rsidRDefault="006D757A" w:rsidP="00AA175C">
      <w:pPr>
        <w:pStyle w:val="NormalWeb"/>
        <w:spacing w:after="0"/>
        <w:jc w:val="both"/>
        <w:outlineLvl w:val="0"/>
        <w:rPr>
          <w:bCs/>
          <w:sz w:val="22"/>
          <w:szCs w:val="22"/>
        </w:rPr>
      </w:pPr>
      <w:r w:rsidRPr="006D757A">
        <w:rPr>
          <w:b/>
          <w:bCs/>
          <w:sz w:val="22"/>
          <w:szCs w:val="22"/>
        </w:rPr>
        <w:t>Светлана</w:t>
      </w:r>
      <w:r w:rsidR="00E6466C" w:rsidRPr="006D757A">
        <w:rPr>
          <w:b/>
          <w:bCs/>
          <w:sz w:val="22"/>
          <w:szCs w:val="22"/>
        </w:rPr>
        <w:t xml:space="preserve"> </w:t>
      </w:r>
      <w:r w:rsidRPr="006D757A">
        <w:rPr>
          <w:b/>
          <w:bCs/>
          <w:sz w:val="22"/>
          <w:szCs w:val="22"/>
        </w:rPr>
        <w:t>Јелић</w:t>
      </w:r>
      <w:r w:rsidR="00E6466C" w:rsidRPr="006D757A">
        <w:rPr>
          <w:b/>
          <w:bCs/>
          <w:sz w:val="22"/>
          <w:szCs w:val="22"/>
        </w:rPr>
        <w:t>-</w:t>
      </w:r>
      <w:r w:rsidRPr="006D757A">
        <w:rPr>
          <w:b/>
          <w:bCs/>
          <w:sz w:val="22"/>
          <w:szCs w:val="22"/>
        </w:rPr>
        <w:t>Бурић</w:t>
      </w:r>
      <w:r w:rsidR="00E6466C">
        <w:rPr>
          <w:bCs/>
          <w:sz w:val="22"/>
          <w:szCs w:val="22"/>
        </w:rPr>
        <w:t xml:space="preserve">, </w:t>
      </w:r>
      <w:r>
        <w:rPr>
          <w:bCs/>
          <w:sz w:val="22"/>
          <w:szCs w:val="22"/>
        </w:rPr>
        <w:t>иако</w:t>
      </w:r>
      <w:r w:rsidR="00617E74">
        <w:rPr>
          <w:bCs/>
          <w:sz w:val="22"/>
          <w:szCs w:val="22"/>
        </w:rPr>
        <w:t xml:space="preserve"> </w:t>
      </w:r>
      <w:r>
        <w:rPr>
          <w:bCs/>
          <w:sz w:val="22"/>
          <w:szCs w:val="22"/>
        </w:rPr>
        <w:t>су</w:t>
      </w:r>
      <w:r w:rsidR="00617E74">
        <w:rPr>
          <w:bCs/>
          <w:sz w:val="22"/>
          <w:szCs w:val="22"/>
        </w:rPr>
        <w:t xml:space="preserve"> </w:t>
      </w:r>
      <w:r>
        <w:rPr>
          <w:bCs/>
          <w:sz w:val="22"/>
          <w:szCs w:val="22"/>
        </w:rPr>
        <w:t>синдикати</w:t>
      </w:r>
      <w:r w:rsidR="00E6466C">
        <w:rPr>
          <w:bCs/>
          <w:sz w:val="22"/>
          <w:szCs w:val="22"/>
        </w:rPr>
        <w:t xml:space="preserve"> </w:t>
      </w:r>
      <w:r>
        <w:rPr>
          <w:bCs/>
          <w:sz w:val="22"/>
          <w:szCs w:val="22"/>
        </w:rPr>
        <w:t>самосталне</w:t>
      </w:r>
      <w:r w:rsidR="00E6466C">
        <w:rPr>
          <w:bCs/>
          <w:sz w:val="22"/>
          <w:szCs w:val="22"/>
        </w:rPr>
        <w:t xml:space="preserve"> </w:t>
      </w:r>
      <w:r>
        <w:rPr>
          <w:bCs/>
          <w:sz w:val="22"/>
          <w:szCs w:val="22"/>
        </w:rPr>
        <w:t>организације</w:t>
      </w:r>
      <w:r w:rsidR="00617E74">
        <w:rPr>
          <w:bCs/>
          <w:sz w:val="22"/>
          <w:szCs w:val="22"/>
        </w:rPr>
        <w:t xml:space="preserve">, </w:t>
      </w:r>
      <w:r>
        <w:rPr>
          <w:bCs/>
          <w:sz w:val="22"/>
          <w:szCs w:val="22"/>
        </w:rPr>
        <w:t>до</w:t>
      </w:r>
      <w:r w:rsidR="00E6466C">
        <w:rPr>
          <w:bCs/>
          <w:sz w:val="22"/>
          <w:szCs w:val="22"/>
        </w:rPr>
        <w:t xml:space="preserve"> </w:t>
      </w:r>
      <w:r>
        <w:rPr>
          <w:bCs/>
          <w:sz w:val="22"/>
          <w:szCs w:val="22"/>
        </w:rPr>
        <w:t>сада</w:t>
      </w:r>
      <w:r w:rsidR="00E6466C">
        <w:rPr>
          <w:bCs/>
          <w:sz w:val="22"/>
          <w:szCs w:val="22"/>
        </w:rPr>
        <w:t xml:space="preserve"> </w:t>
      </w:r>
      <w:r>
        <w:rPr>
          <w:bCs/>
          <w:sz w:val="22"/>
          <w:szCs w:val="22"/>
        </w:rPr>
        <w:t>им</w:t>
      </w:r>
      <w:r w:rsidR="00E6466C">
        <w:rPr>
          <w:bCs/>
          <w:sz w:val="22"/>
          <w:szCs w:val="22"/>
        </w:rPr>
        <w:t xml:space="preserve"> </w:t>
      </w:r>
      <w:r>
        <w:rPr>
          <w:bCs/>
          <w:sz w:val="22"/>
          <w:szCs w:val="22"/>
        </w:rPr>
        <w:t>нису</w:t>
      </w:r>
      <w:r w:rsidR="00E6466C">
        <w:rPr>
          <w:bCs/>
          <w:sz w:val="22"/>
          <w:szCs w:val="22"/>
        </w:rPr>
        <w:t xml:space="preserve"> </w:t>
      </w:r>
      <w:r>
        <w:rPr>
          <w:bCs/>
          <w:sz w:val="22"/>
          <w:szCs w:val="22"/>
        </w:rPr>
        <w:t>ускраћиване</w:t>
      </w:r>
      <w:r w:rsidR="00E6466C">
        <w:rPr>
          <w:bCs/>
          <w:sz w:val="22"/>
          <w:szCs w:val="22"/>
        </w:rPr>
        <w:t xml:space="preserve"> </w:t>
      </w:r>
      <w:r>
        <w:rPr>
          <w:bCs/>
          <w:sz w:val="22"/>
          <w:szCs w:val="22"/>
        </w:rPr>
        <w:t>услуге</w:t>
      </w:r>
      <w:r w:rsidR="00617E74">
        <w:rPr>
          <w:bCs/>
          <w:sz w:val="22"/>
          <w:szCs w:val="22"/>
        </w:rPr>
        <w:t>-</w:t>
      </w:r>
      <w:r>
        <w:rPr>
          <w:bCs/>
          <w:sz w:val="22"/>
          <w:szCs w:val="22"/>
        </w:rPr>
        <w:t>помоћи</w:t>
      </w:r>
      <w:r w:rsidR="00E6466C">
        <w:rPr>
          <w:bCs/>
          <w:sz w:val="22"/>
          <w:szCs w:val="22"/>
        </w:rPr>
        <w:t xml:space="preserve"> </w:t>
      </w:r>
      <w:r>
        <w:rPr>
          <w:bCs/>
          <w:sz w:val="22"/>
          <w:szCs w:val="22"/>
        </w:rPr>
        <w:t>које</w:t>
      </w:r>
      <w:r w:rsidR="00E6466C">
        <w:rPr>
          <w:bCs/>
          <w:sz w:val="22"/>
          <w:szCs w:val="22"/>
        </w:rPr>
        <w:t xml:space="preserve"> </w:t>
      </w:r>
      <w:r>
        <w:rPr>
          <w:bCs/>
          <w:sz w:val="22"/>
          <w:szCs w:val="22"/>
        </w:rPr>
        <w:t>су</w:t>
      </w:r>
      <w:r w:rsidR="00E6466C">
        <w:rPr>
          <w:bCs/>
          <w:sz w:val="22"/>
          <w:szCs w:val="22"/>
        </w:rPr>
        <w:t xml:space="preserve"> </w:t>
      </w:r>
      <w:r>
        <w:rPr>
          <w:bCs/>
          <w:sz w:val="22"/>
          <w:szCs w:val="22"/>
        </w:rPr>
        <w:t>тражили</w:t>
      </w:r>
      <w:r w:rsidR="00E6466C">
        <w:rPr>
          <w:bCs/>
          <w:sz w:val="22"/>
          <w:szCs w:val="22"/>
        </w:rPr>
        <w:t xml:space="preserve">. </w:t>
      </w:r>
    </w:p>
    <w:p w:rsidR="000959FE" w:rsidRDefault="000959FE" w:rsidP="00AA175C">
      <w:pPr>
        <w:pStyle w:val="NormalWeb"/>
        <w:spacing w:after="0"/>
        <w:jc w:val="both"/>
        <w:outlineLvl w:val="0"/>
        <w:rPr>
          <w:bCs/>
          <w:sz w:val="22"/>
          <w:szCs w:val="22"/>
        </w:rPr>
      </w:pPr>
    </w:p>
    <w:p w:rsidR="00E6466C" w:rsidRPr="006D757A" w:rsidRDefault="006D757A" w:rsidP="00AA175C">
      <w:pPr>
        <w:pStyle w:val="NormalWeb"/>
        <w:spacing w:after="0"/>
        <w:jc w:val="both"/>
        <w:outlineLvl w:val="0"/>
        <w:rPr>
          <w:b/>
          <w:bCs/>
          <w:sz w:val="22"/>
          <w:szCs w:val="22"/>
          <w:u w:val="single"/>
        </w:rPr>
      </w:pPr>
      <w:r w:rsidRPr="006D757A">
        <w:rPr>
          <w:b/>
          <w:bCs/>
          <w:sz w:val="22"/>
          <w:szCs w:val="22"/>
          <w:u w:val="single"/>
        </w:rPr>
        <w:t>Члан</w:t>
      </w:r>
      <w:r w:rsidR="00E6466C" w:rsidRPr="006D757A">
        <w:rPr>
          <w:b/>
          <w:bCs/>
          <w:sz w:val="22"/>
          <w:szCs w:val="22"/>
          <w:u w:val="single"/>
        </w:rPr>
        <w:t xml:space="preserve"> 80. </w:t>
      </w:r>
      <w:r w:rsidRPr="006D757A">
        <w:rPr>
          <w:b/>
          <w:bCs/>
          <w:sz w:val="22"/>
          <w:szCs w:val="22"/>
          <w:u w:val="single"/>
        </w:rPr>
        <w:t>је</w:t>
      </w:r>
      <w:r w:rsidR="00E6466C" w:rsidRPr="006D757A">
        <w:rPr>
          <w:b/>
          <w:bCs/>
          <w:sz w:val="22"/>
          <w:szCs w:val="22"/>
          <w:u w:val="single"/>
        </w:rPr>
        <w:t xml:space="preserve"> </w:t>
      </w:r>
      <w:r w:rsidRPr="006D757A">
        <w:rPr>
          <w:b/>
          <w:bCs/>
          <w:sz w:val="22"/>
          <w:szCs w:val="22"/>
          <w:u w:val="single"/>
        </w:rPr>
        <w:t>усаглашен</w:t>
      </w:r>
      <w:r w:rsidR="00E6466C" w:rsidRPr="006D757A">
        <w:rPr>
          <w:b/>
          <w:bCs/>
          <w:sz w:val="22"/>
          <w:szCs w:val="22"/>
          <w:u w:val="single"/>
        </w:rPr>
        <w:t xml:space="preserve"> </w:t>
      </w:r>
      <w:r w:rsidRPr="006D757A">
        <w:rPr>
          <w:b/>
          <w:bCs/>
          <w:sz w:val="22"/>
          <w:szCs w:val="22"/>
          <w:u w:val="single"/>
        </w:rPr>
        <w:t>и</w:t>
      </w:r>
      <w:r w:rsidR="00E6466C" w:rsidRPr="006D757A">
        <w:rPr>
          <w:b/>
          <w:bCs/>
          <w:sz w:val="22"/>
          <w:szCs w:val="22"/>
          <w:u w:val="single"/>
        </w:rPr>
        <w:t xml:space="preserve"> </w:t>
      </w:r>
      <w:r w:rsidRPr="006D757A">
        <w:rPr>
          <w:b/>
          <w:bCs/>
          <w:sz w:val="22"/>
          <w:szCs w:val="22"/>
          <w:u w:val="single"/>
        </w:rPr>
        <w:t>гласи</w:t>
      </w:r>
      <w:r w:rsidR="00E6466C" w:rsidRPr="006D757A">
        <w:rPr>
          <w:b/>
          <w:bCs/>
          <w:sz w:val="22"/>
          <w:szCs w:val="22"/>
          <w:u w:val="single"/>
        </w:rPr>
        <w:t>:</w:t>
      </w:r>
    </w:p>
    <w:p w:rsidR="00E6466C" w:rsidRDefault="00E6466C" w:rsidP="00AA175C">
      <w:pPr>
        <w:pStyle w:val="NormalWeb"/>
        <w:spacing w:after="0"/>
        <w:jc w:val="both"/>
        <w:outlineLvl w:val="0"/>
        <w:rPr>
          <w:bCs/>
          <w:sz w:val="22"/>
          <w:szCs w:val="22"/>
        </w:rPr>
      </w:pPr>
    </w:p>
    <w:p w:rsidR="000959FE" w:rsidRDefault="000959FE" w:rsidP="00E6466C">
      <w:pPr>
        <w:pStyle w:val="NormalWeb"/>
        <w:spacing w:after="0"/>
        <w:ind w:firstLine="720"/>
        <w:jc w:val="both"/>
        <w:rPr>
          <w:sz w:val="22"/>
          <w:szCs w:val="22"/>
        </w:rPr>
      </w:pPr>
      <w:r>
        <w:rPr>
          <w:sz w:val="22"/>
          <w:szCs w:val="22"/>
        </w:rPr>
        <w:t>„</w:t>
      </w:r>
      <w:r w:rsidRPr="00C24154">
        <w:rPr>
          <w:sz w:val="22"/>
          <w:szCs w:val="22"/>
          <w:lang w:val="ru-RU"/>
        </w:rPr>
        <w:t>Послодавац је обавезан да омогући синдикату коришћење административно-техничких услуга, према потреб</w:t>
      </w:r>
      <w:r w:rsidRPr="00C24154">
        <w:rPr>
          <w:sz w:val="22"/>
          <w:szCs w:val="22"/>
          <w:lang w:val="sr-Cyrl-BA"/>
        </w:rPr>
        <w:t xml:space="preserve">и. </w:t>
      </w:r>
    </w:p>
    <w:p w:rsidR="00E6466C" w:rsidRPr="00E6466C" w:rsidRDefault="00E6466C" w:rsidP="00E6466C">
      <w:pPr>
        <w:pStyle w:val="NormalWeb"/>
        <w:spacing w:after="0"/>
        <w:ind w:firstLine="720"/>
        <w:jc w:val="both"/>
        <w:rPr>
          <w:sz w:val="22"/>
          <w:szCs w:val="22"/>
        </w:rPr>
      </w:pPr>
    </w:p>
    <w:p w:rsidR="000959FE" w:rsidRDefault="000959FE" w:rsidP="000959FE">
      <w:pPr>
        <w:pStyle w:val="NormalWeb"/>
        <w:spacing w:after="0"/>
        <w:jc w:val="both"/>
        <w:rPr>
          <w:sz w:val="22"/>
          <w:szCs w:val="22"/>
        </w:rPr>
      </w:pPr>
      <w:r w:rsidRPr="00C24154">
        <w:rPr>
          <w:sz w:val="22"/>
          <w:szCs w:val="22"/>
          <w:lang w:val="ru-RU"/>
        </w:rPr>
        <w:tab/>
      </w:r>
      <w:r w:rsidRPr="00C24154">
        <w:rPr>
          <w:sz w:val="22"/>
          <w:szCs w:val="22"/>
          <w:lang w:val="sr-Cyrl-BA"/>
        </w:rPr>
        <w:t>Одбор директора доноси одлуку у вези са</w:t>
      </w:r>
      <w:r>
        <w:rPr>
          <w:sz w:val="22"/>
          <w:szCs w:val="22"/>
          <w:lang w:val="sr-Cyrl-BA"/>
        </w:rPr>
        <w:t xml:space="preserve"> ограничењем накнаде трошкова.</w:t>
      </w:r>
      <w:r>
        <w:rPr>
          <w:sz w:val="22"/>
          <w:szCs w:val="22"/>
        </w:rPr>
        <w:t>“</w:t>
      </w:r>
    </w:p>
    <w:p w:rsidR="00E6466C" w:rsidRDefault="00E6466C" w:rsidP="000959FE">
      <w:pPr>
        <w:pStyle w:val="NormalWeb"/>
        <w:spacing w:after="0"/>
        <w:jc w:val="both"/>
        <w:rPr>
          <w:sz w:val="22"/>
          <w:szCs w:val="22"/>
        </w:rPr>
      </w:pPr>
    </w:p>
    <w:p w:rsidR="00E6466C" w:rsidRPr="008D0042" w:rsidRDefault="008D0042" w:rsidP="000959FE">
      <w:pPr>
        <w:pStyle w:val="NormalWeb"/>
        <w:spacing w:after="0"/>
        <w:jc w:val="both"/>
        <w:rPr>
          <w:b/>
          <w:sz w:val="22"/>
          <w:szCs w:val="22"/>
        </w:rPr>
      </w:pPr>
      <w:r>
        <w:rPr>
          <w:b/>
          <w:sz w:val="22"/>
          <w:szCs w:val="22"/>
        </w:rPr>
        <w:t>Члан</w:t>
      </w:r>
      <w:r w:rsidR="006D757A" w:rsidRPr="008D0042">
        <w:rPr>
          <w:b/>
          <w:sz w:val="22"/>
          <w:szCs w:val="22"/>
        </w:rPr>
        <w:t xml:space="preserve"> 81. </w:t>
      </w:r>
    </w:p>
    <w:p w:rsidR="006D757A" w:rsidRDefault="006D757A" w:rsidP="000959FE">
      <w:pPr>
        <w:pStyle w:val="NormalWeb"/>
        <w:spacing w:after="0"/>
        <w:jc w:val="both"/>
        <w:rPr>
          <w:sz w:val="22"/>
          <w:szCs w:val="22"/>
        </w:rPr>
      </w:pPr>
    </w:p>
    <w:p w:rsidR="006D757A" w:rsidRDefault="008D0042" w:rsidP="000959FE">
      <w:pPr>
        <w:pStyle w:val="NormalWeb"/>
        <w:spacing w:after="0"/>
        <w:jc w:val="both"/>
        <w:rPr>
          <w:sz w:val="22"/>
          <w:szCs w:val="22"/>
        </w:rPr>
      </w:pPr>
      <w:r w:rsidRPr="00A6647B">
        <w:rPr>
          <w:b/>
          <w:sz w:val="22"/>
          <w:szCs w:val="22"/>
        </w:rPr>
        <w:t>Аида</w:t>
      </w:r>
      <w:r w:rsidR="006D757A" w:rsidRPr="00A6647B">
        <w:rPr>
          <w:b/>
          <w:sz w:val="22"/>
          <w:szCs w:val="22"/>
        </w:rPr>
        <w:t xml:space="preserve"> </w:t>
      </w:r>
      <w:r w:rsidRPr="00A6647B">
        <w:rPr>
          <w:b/>
          <w:sz w:val="22"/>
          <w:szCs w:val="22"/>
        </w:rPr>
        <w:t>Стојковић</w:t>
      </w:r>
      <w:r w:rsidR="006D757A">
        <w:rPr>
          <w:sz w:val="22"/>
          <w:szCs w:val="22"/>
        </w:rPr>
        <w:t xml:space="preserve">, </w:t>
      </w:r>
      <w:r>
        <w:rPr>
          <w:sz w:val="22"/>
          <w:szCs w:val="22"/>
        </w:rPr>
        <w:t>затражила</w:t>
      </w:r>
      <w:r w:rsidR="006D757A">
        <w:rPr>
          <w:sz w:val="22"/>
          <w:szCs w:val="22"/>
        </w:rPr>
        <w:t xml:space="preserve"> </w:t>
      </w:r>
      <w:r>
        <w:rPr>
          <w:sz w:val="22"/>
          <w:szCs w:val="22"/>
        </w:rPr>
        <w:t>је</w:t>
      </w:r>
      <w:r w:rsidR="006D757A">
        <w:rPr>
          <w:sz w:val="22"/>
          <w:szCs w:val="22"/>
        </w:rPr>
        <w:t xml:space="preserve"> </w:t>
      </w:r>
      <w:r>
        <w:rPr>
          <w:sz w:val="22"/>
          <w:szCs w:val="22"/>
        </w:rPr>
        <w:t>образложење</w:t>
      </w:r>
      <w:r w:rsidR="006D757A">
        <w:rPr>
          <w:sz w:val="22"/>
          <w:szCs w:val="22"/>
        </w:rPr>
        <w:t xml:space="preserve"> </w:t>
      </w:r>
      <w:r>
        <w:rPr>
          <w:sz w:val="22"/>
          <w:szCs w:val="22"/>
        </w:rPr>
        <w:t>зашто</w:t>
      </w:r>
      <w:r w:rsidR="006D757A">
        <w:rPr>
          <w:sz w:val="22"/>
          <w:szCs w:val="22"/>
        </w:rPr>
        <w:t xml:space="preserve"> </w:t>
      </w:r>
      <w:r>
        <w:rPr>
          <w:sz w:val="22"/>
          <w:szCs w:val="22"/>
        </w:rPr>
        <w:t>је</w:t>
      </w:r>
      <w:r w:rsidR="006D757A">
        <w:rPr>
          <w:sz w:val="22"/>
          <w:szCs w:val="22"/>
        </w:rPr>
        <w:t xml:space="preserve"> </w:t>
      </w:r>
      <w:r>
        <w:rPr>
          <w:sz w:val="22"/>
          <w:szCs w:val="22"/>
        </w:rPr>
        <w:t>сатница</w:t>
      </w:r>
      <w:r w:rsidR="006D757A">
        <w:rPr>
          <w:sz w:val="22"/>
          <w:szCs w:val="22"/>
        </w:rPr>
        <w:t xml:space="preserve"> </w:t>
      </w:r>
      <w:r>
        <w:rPr>
          <w:sz w:val="22"/>
          <w:szCs w:val="22"/>
        </w:rPr>
        <w:t>умањена</w:t>
      </w:r>
      <w:r w:rsidR="006D757A">
        <w:rPr>
          <w:sz w:val="22"/>
          <w:szCs w:val="22"/>
        </w:rPr>
        <w:t xml:space="preserve"> </w:t>
      </w:r>
      <w:r>
        <w:rPr>
          <w:sz w:val="22"/>
          <w:szCs w:val="22"/>
        </w:rPr>
        <w:t>и</w:t>
      </w:r>
      <w:r w:rsidR="006D757A">
        <w:rPr>
          <w:sz w:val="22"/>
          <w:szCs w:val="22"/>
        </w:rPr>
        <w:t xml:space="preserve"> </w:t>
      </w:r>
      <w:r>
        <w:rPr>
          <w:sz w:val="22"/>
          <w:szCs w:val="22"/>
        </w:rPr>
        <w:t>наводи</w:t>
      </w:r>
      <w:r w:rsidR="006D757A">
        <w:rPr>
          <w:sz w:val="22"/>
          <w:szCs w:val="22"/>
        </w:rPr>
        <w:t xml:space="preserve"> </w:t>
      </w:r>
      <w:r>
        <w:rPr>
          <w:sz w:val="22"/>
          <w:szCs w:val="22"/>
        </w:rPr>
        <w:t>да</w:t>
      </w:r>
      <w:r w:rsidR="006D757A">
        <w:rPr>
          <w:sz w:val="22"/>
          <w:szCs w:val="22"/>
        </w:rPr>
        <w:t xml:space="preserve"> </w:t>
      </w:r>
      <w:r>
        <w:rPr>
          <w:sz w:val="22"/>
          <w:szCs w:val="22"/>
        </w:rPr>
        <w:t>представници</w:t>
      </w:r>
      <w:r w:rsidR="006D757A">
        <w:rPr>
          <w:sz w:val="22"/>
          <w:szCs w:val="22"/>
        </w:rPr>
        <w:t xml:space="preserve"> </w:t>
      </w:r>
      <w:r>
        <w:rPr>
          <w:sz w:val="22"/>
          <w:szCs w:val="22"/>
        </w:rPr>
        <w:t>синдиката</w:t>
      </w:r>
      <w:r w:rsidR="006D757A">
        <w:rPr>
          <w:sz w:val="22"/>
          <w:szCs w:val="22"/>
        </w:rPr>
        <w:t xml:space="preserve"> </w:t>
      </w:r>
      <w:r>
        <w:rPr>
          <w:sz w:val="22"/>
          <w:szCs w:val="22"/>
        </w:rPr>
        <w:t>нису</w:t>
      </w:r>
      <w:r w:rsidR="006D757A">
        <w:rPr>
          <w:sz w:val="22"/>
          <w:szCs w:val="22"/>
        </w:rPr>
        <w:t xml:space="preserve"> </w:t>
      </w:r>
      <w:r>
        <w:rPr>
          <w:sz w:val="22"/>
          <w:szCs w:val="22"/>
        </w:rPr>
        <w:t>до</w:t>
      </w:r>
      <w:r w:rsidR="006D757A">
        <w:rPr>
          <w:sz w:val="22"/>
          <w:szCs w:val="22"/>
        </w:rPr>
        <w:t xml:space="preserve"> </w:t>
      </w:r>
      <w:r>
        <w:rPr>
          <w:sz w:val="22"/>
          <w:szCs w:val="22"/>
        </w:rPr>
        <w:t>сада</w:t>
      </w:r>
      <w:r w:rsidR="006D757A">
        <w:rPr>
          <w:sz w:val="22"/>
          <w:szCs w:val="22"/>
        </w:rPr>
        <w:t xml:space="preserve"> </w:t>
      </w:r>
      <w:r>
        <w:rPr>
          <w:sz w:val="22"/>
          <w:szCs w:val="22"/>
        </w:rPr>
        <w:t>никада</w:t>
      </w:r>
      <w:r w:rsidR="006D757A">
        <w:rPr>
          <w:sz w:val="22"/>
          <w:szCs w:val="22"/>
        </w:rPr>
        <w:t xml:space="preserve"> </w:t>
      </w:r>
      <w:r>
        <w:rPr>
          <w:sz w:val="22"/>
          <w:szCs w:val="22"/>
        </w:rPr>
        <w:t>искористили</w:t>
      </w:r>
      <w:r w:rsidR="006D757A">
        <w:rPr>
          <w:sz w:val="22"/>
          <w:szCs w:val="22"/>
        </w:rPr>
        <w:t xml:space="preserve"> </w:t>
      </w:r>
      <w:r>
        <w:rPr>
          <w:sz w:val="22"/>
          <w:szCs w:val="22"/>
        </w:rPr>
        <w:t>ту</w:t>
      </w:r>
      <w:r w:rsidR="006D757A">
        <w:rPr>
          <w:sz w:val="22"/>
          <w:szCs w:val="22"/>
        </w:rPr>
        <w:t xml:space="preserve"> </w:t>
      </w:r>
      <w:r>
        <w:rPr>
          <w:sz w:val="22"/>
          <w:szCs w:val="22"/>
        </w:rPr>
        <w:t>могућност</w:t>
      </w:r>
      <w:r w:rsidR="006D757A">
        <w:rPr>
          <w:sz w:val="22"/>
          <w:szCs w:val="22"/>
        </w:rPr>
        <w:t>.</w:t>
      </w:r>
    </w:p>
    <w:p w:rsidR="006D757A" w:rsidRDefault="006D757A" w:rsidP="000959FE">
      <w:pPr>
        <w:pStyle w:val="NormalWeb"/>
        <w:spacing w:after="0"/>
        <w:jc w:val="both"/>
        <w:rPr>
          <w:sz w:val="22"/>
          <w:szCs w:val="22"/>
        </w:rPr>
      </w:pPr>
    </w:p>
    <w:p w:rsidR="006D757A" w:rsidRDefault="008D0042" w:rsidP="000959FE">
      <w:pPr>
        <w:pStyle w:val="NormalWeb"/>
        <w:spacing w:after="0"/>
        <w:jc w:val="both"/>
        <w:rPr>
          <w:sz w:val="22"/>
          <w:szCs w:val="22"/>
        </w:rPr>
      </w:pPr>
      <w:r w:rsidRPr="00A6647B">
        <w:rPr>
          <w:b/>
          <w:sz w:val="22"/>
          <w:szCs w:val="22"/>
        </w:rPr>
        <w:t>Јелена</w:t>
      </w:r>
      <w:r w:rsidR="006D757A" w:rsidRPr="00A6647B">
        <w:rPr>
          <w:b/>
          <w:sz w:val="22"/>
          <w:szCs w:val="22"/>
        </w:rPr>
        <w:t xml:space="preserve"> </w:t>
      </w:r>
      <w:r w:rsidRPr="00A6647B">
        <w:rPr>
          <w:b/>
          <w:sz w:val="22"/>
          <w:szCs w:val="22"/>
        </w:rPr>
        <w:t>Јововић</w:t>
      </w:r>
      <w:r w:rsidR="006D757A">
        <w:rPr>
          <w:sz w:val="22"/>
          <w:szCs w:val="22"/>
        </w:rPr>
        <w:t xml:space="preserve">, </w:t>
      </w:r>
      <w:r>
        <w:rPr>
          <w:sz w:val="22"/>
          <w:szCs w:val="22"/>
        </w:rPr>
        <w:t>подсетила</w:t>
      </w:r>
      <w:r w:rsidR="006D757A">
        <w:rPr>
          <w:sz w:val="22"/>
          <w:szCs w:val="22"/>
        </w:rPr>
        <w:t xml:space="preserve"> </w:t>
      </w:r>
      <w:r>
        <w:rPr>
          <w:sz w:val="22"/>
          <w:szCs w:val="22"/>
        </w:rPr>
        <w:t>је</w:t>
      </w:r>
      <w:r w:rsidR="006D757A">
        <w:rPr>
          <w:sz w:val="22"/>
          <w:szCs w:val="22"/>
        </w:rPr>
        <w:t xml:space="preserve"> </w:t>
      </w:r>
      <w:r>
        <w:rPr>
          <w:sz w:val="22"/>
          <w:szCs w:val="22"/>
        </w:rPr>
        <w:t>да</w:t>
      </w:r>
      <w:r w:rsidR="006D757A">
        <w:rPr>
          <w:sz w:val="22"/>
          <w:szCs w:val="22"/>
        </w:rPr>
        <w:t xml:space="preserve"> </w:t>
      </w:r>
      <w:r>
        <w:rPr>
          <w:sz w:val="22"/>
          <w:szCs w:val="22"/>
        </w:rPr>
        <w:t>само</w:t>
      </w:r>
      <w:r w:rsidR="006D757A">
        <w:rPr>
          <w:sz w:val="22"/>
          <w:szCs w:val="22"/>
        </w:rPr>
        <w:t xml:space="preserve"> </w:t>
      </w:r>
      <w:r>
        <w:rPr>
          <w:sz w:val="22"/>
          <w:szCs w:val="22"/>
        </w:rPr>
        <w:t>она</w:t>
      </w:r>
      <w:r w:rsidR="006D757A">
        <w:rPr>
          <w:sz w:val="22"/>
          <w:szCs w:val="22"/>
        </w:rPr>
        <w:t xml:space="preserve"> </w:t>
      </w:r>
      <w:r>
        <w:rPr>
          <w:sz w:val="22"/>
          <w:szCs w:val="22"/>
        </w:rPr>
        <w:t>има</w:t>
      </w:r>
      <w:r w:rsidR="006D757A">
        <w:rPr>
          <w:sz w:val="22"/>
          <w:szCs w:val="22"/>
        </w:rPr>
        <w:t xml:space="preserve"> </w:t>
      </w:r>
      <w:r>
        <w:rPr>
          <w:sz w:val="22"/>
          <w:szCs w:val="22"/>
        </w:rPr>
        <w:t>решење</w:t>
      </w:r>
      <w:r w:rsidR="006D757A">
        <w:rPr>
          <w:sz w:val="22"/>
          <w:szCs w:val="22"/>
        </w:rPr>
        <w:t xml:space="preserve"> </w:t>
      </w:r>
      <w:r>
        <w:rPr>
          <w:sz w:val="22"/>
          <w:szCs w:val="22"/>
        </w:rPr>
        <w:t>за</w:t>
      </w:r>
      <w:r w:rsidR="006D757A">
        <w:rPr>
          <w:sz w:val="22"/>
          <w:szCs w:val="22"/>
        </w:rPr>
        <w:t xml:space="preserve"> </w:t>
      </w:r>
      <w:r>
        <w:rPr>
          <w:sz w:val="22"/>
          <w:szCs w:val="22"/>
        </w:rPr>
        <w:t>обављање</w:t>
      </w:r>
      <w:r w:rsidR="006D757A">
        <w:rPr>
          <w:sz w:val="22"/>
          <w:szCs w:val="22"/>
        </w:rPr>
        <w:t xml:space="preserve"> </w:t>
      </w:r>
      <w:r>
        <w:rPr>
          <w:sz w:val="22"/>
          <w:szCs w:val="22"/>
        </w:rPr>
        <w:t>административно</w:t>
      </w:r>
      <w:r w:rsidR="006D757A">
        <w:rPr>
          <w:sz w:val="22"/>
          <w:szCs w:val="22"/>
        </w:rPr>
        <w:t xml:space="preserve"> </w:t>
      </w:r>
      <w:r>
        <w:rPr>
          <w:sz w:val="22"/>
          <w:szCs w:val="22"/>
        </w:rPr>
        <w:t>техничких</w:t>
      </w:r>
      <w:r w:rsidR="006D757A">
        <w:rPr>
          <w:sz w:val="22"/>
          <w:szCs w:val="22"/>
        </w:rPr>
        <w:t xml:space="preserve"> </w:t>
      </w:r>
      <w:r>
        <w:rPr>
          <w:sz w:val="22"/>
          <w:szCs w:val="22"/>
        </w:rPr>
        <w:t>послова</w:t>
      </w:r>
      <w:r w:rsidR="006D757A">
        <w:rPr>
          <w:sz w:val="22"/>
          <w:szCs w:val="22"/>
        </w:rPr>
        <w:t xml:space="preserve"> </w:t>
      </w:r>
      <w:r>
        <w:rPr>
          <w:sz w:val="22"/>
          <w:szCs w:val="22"/>
        </w:rPr>
        <w:t>за</w:t>
      </w:r>
      <w:r w:rsidR="006D757A">
        <w:rPr>
          <w:sz w:val="22"/>
          <w:szCs w:val="22"/>
        </w:rPr>
        <w:t xml:space="preserve"> </w:t>
      </w:r>
      <w:r>
        <w:rPr>
          <w:sz w:val="22"/>
          <w:szCs w:val="22"/>
        </w:rPr>
        <w:t>потребе</w:t>
      </w:r>
      <w:r w:rsidR="006D757A">
        <w:rPr>
          <w:sz w:val="22"/>
          <w:szCs w:val="22"/>
        </w:rPr>
        <w:t xml:space="preserve"> </w:t>
      </w:r>
      <w:r>
        <w:rPr>
          <w:sz w:val="22"/>
          <w:szCs w:val="22"/>
        </w:rPr>
        <w:t>синдиката</w:t>
      </w:r>
      <w:r w:rsidR="006D757A">
        <w:rPr>
          <w:sz w:val="22"/>
          <w:szCs w:val="22"/>
        </w:rPr>
        <w:t>.</w:t>
      </w:r>
    </w:p>
    <w:p w:rsidR="006D757A" w:rsidRDefault="006D757A" w:rsidP="000959FE">
      <w:pPr>
        <w:pStyle w:val="NormalWeb"/>
        <w:spacing w:after="0"/>
        <w:jc w:val="both"/>
        <w:rPr>
          <w:sz w:val="22"/>
          <w:szCs w:val="22"/>
        </w:rPr>
      </w:pPr>
    </w:p>
    <w:p w:rsidR="006D757A" w:rsidRDefault="008D0042" w:rsidP="000959FE">
      <w:pPr>
        <w:pStyle w:val="NormalWeb"/>
        <w:spacing w:after="0"/>
        <w:jc w:val="both"/>
        <w:rPr>
          <w:sz w:val="22"/>
          <w:szCs w:val="22"/>
        </w:rPr>
      </w:pPr>
      <w:r w:rsidRPr="00A6647B">
        <w:rPr>
          <w:b/>
          <w:sz w:val="22"/>
          <w:szCs w:val="22"/>
        </w:rPr>
        <w:t>Светлана</w:t>
      </w:r>
      <w:r w:rsidR="006D757A" w:rsidRPr="00A6647B">
        <w:rPr>
          <w:b/>
          <w:sz w:val="22"/>
          <w:szCs w:val="22"/>
        </w:rPr>
        <w:t xml:space="preserve"> </w:t>
      </w:r>
      <w:r w:rsidRPr="00A6647B">
        <w:rPr>
          <w:b/>
          <w:sz w:val="22"/>
          <w:szCs w:val="22"/>
        </w:rPr>
        <w:t>Јелић</w:t>
      </w:r>
      <w:r w:rsidR="006D757A" w:rsidRPr="00A6647B">
        <w:rPr>
          <w:b/>
          <w:sz w:val="22"/>
          <w:szCs w:val="22"/>
        </w:rPr>
        <w:t>-</w:t>
      </w:r>
      <w:r w:rsidRPr="00A6647B">
        <w:rPr>
          <w:b/>
          <w:sz w:val="22"/>
          <w:szCs w:val="22"/>
        </w:rPr>
        <w:t>Бурић</w:t>
      </w:r>
      <w:r w:rsidR="006D757A">
        <w:rPr>
          <w:sz w:val="22"/>
          <w:szCs w:val="22"/>
        </w:rPr>
        <w:t xml:space="preserve">, </w:t>
      </w:r>
      <w:r>
        <w:rPr>
          <w:sz w:val="22"/>
          <w:szCs w:val="22"/>
        </w:rPr>
        <w:t>подсећа</w:t>
      </w:r>
      <w:r w:rsidR="006D757A">
        <w:rPr>
          <w:sz w:val="22"/>
          <w:szCs w:val="22"/>
        </w:rPr>
        <w:t xml:space="preserve"> </w:t>
      </w:r>
      <w:r>
        <w:rPr>
          <w:sz w:val="22"/>
          <w:szCs w:val="22"/>
        </w:rPr>
        <w:t>да</w:t>
      </w:r>
      <w:r w:rsidR="006D757A">
        <w:rPr>
          <w:sz w:val="22"/>
          <w:szCs w:val="22"/>
        </w:rPr>
        <w:t xml:space="preserve"> </w:t>
      </w:r>
      <w:r>
        <w:rPr>
          <w:sz w:val="22"/>
          <w:szCs w:val="22"/>
        </w:rPr>
        <w:t>је</w:t>
      </w:r>
      <w:r w:rsidR="006D757A">
        <w:rPr>
          <w:sz w:val="22"/>
          <w:szCs w:val="22"/>
        </w:rPr>
        <w:t xml:space="preserve"> </w:t>
      </w:r>
      <w:r>
        <w:rPr>
          <w:sz w:val="22"/>
          <w:szCs w:val="22"/>
        </w:rPr>
        <w:t>сваки</w:t>
      </w:r>
      <w:r w:rsidR="006D757A">
        <w:rPr>
          <w:sz w:val="22"/>
          <w:szCs w:val="22"/>
        </w:rPr>
        <w:t xml:space="preserve"> </w:t>
      </w:r>
      <w:r>
        <w:rPr>
          <w:sz w:val="22"/>
          <w:szCs w:val="22"/>
        </w:rPr>
        <w:t>запослени</w:t>
      </w:r>
      <w:r w:rsidR="006D757A">
        <w:rPr>
          <w:sz w:val="22"/>
          <w:szCs w:val="22"/>
        </w:rPr>
        <w:t xml:space="preserve"> </w:t>
      </w:r>
      <w:r w:rsidR="00B147CC">
        <w:rPr>
          <w:sz w:val="22"/>
          <w:szCs w:val="22"/>
        </w:rPr>
        <w:t xml:space="preserve">који обавља административно техничке послове за потребе синдиката, </w:t>
      </w:r>
      <w:r>
        <w:rPr>
          <w:sz w:val="22"/>
          <w:szCs w:val="22"/>
        </w:rPr>
        <w:t>дужан</w:t>
      </w:r>
      <w:r w:rsidR="006D757A">
        <w:rPr>
          <w:sz w:val="22"/>
          <w:szCs w:val="22"/>
        </w:rPr>
        <w:t xml:space="preserve"> </w:t>
      </w:r>
      <w:r>
        <w:rPr>
          <w:sz w:val="22"/>
          <w:szCs w:val="22"/>
        </w:rPr>
        <w:t>да</w:t>
      </w:r>
      <w:r w:rsidR="006D757A">
        <w:rPr>
          <w:sz w:val="22"/>
          <w:szCs w:val="22"/>
        </w:rPr>
        <w:t xml:space="preserve"> </w:t>
      </w:r>
      <w:r>
        <w:rPr>
          <w:sz w:val="22"/>
          <w:szCs w:val="22"/>
        </w:rPr>
        <w:t>дође</w:t>
      </w:r>
      <w:r w:rsidR="006D757A">
        <w:rPr>
          <w:sz w:val="22"/>
          <w:szCs w:val="22"/>
        </w:rPr>
        <w:t xml:space="preserve"> </w:t>
      </w:r>
      <w:r>
        <w:rPr>
          <w:sz w:val="22"/>
          <w:szCs w:val="22"/>
        </w:rPr>
        <w:t>на</w:t>
      </w:r>
      <w:r w:rsidR="006D757A">
        <w:rPr>
          <w:sz w:val="22"/>
          <w:szCs w:val="22"/>
        </w:rPr>
        <w:t xml:space="preserve"> </w:t>
      </w:r>
      <w:r>
        <w:rPr>
          <w:sz w:val="22"/>
          <w:szCs w:val="22"/>
        </w:rPr>
        <w:t>посао</w:t>
      </w:r>
      <w:r w:rsidR="006D757A">
        <w:rPr>
          <w:sz w:val="22"/>
          <w:szCs w:val="22"/>
        </w:rPr>
        <w:t xml:space="preserve">, </w:t>
      </w:r>
      <w:r>
        <w:rPr>
          <w:sz w:val="22"/>
          <w:szCs w:val="22"/>
        </w:rPr>
        <w:t>да</w:t>
      </w:r>
      <w:r w:rsidR="006D757A">
        <w:rPr>
          <w:sz w:val="22"/>
          <w:szCs w:val="22"/>
        </w:rPr>
        <w:t xml:space="preserve"> </w:t>
      </w:r>
      <w:r>
        <w:rPr>
          <w:sz w:val="22"/>
          <w:szCs w:val="22"/>
        </w:rPr>
        <w:t>се</w:t>
      </w:r>
      <w:r w:rsidR="006D757A">
        <w:rPr>
          <w:sz w:val="22"/>
          <w:szCs w:val="22"/>
        </w:rPr>
        <w:t xml:space="preserve"> </w:t>
      </w:r>
      <w:r>
        <w:rPr>
          <w:sz w:val="22"/>
          <w:szCs w:val="22"/>
        </w:rPr>
        <w:t>уредно</w:t>
      </w:r>
      <w:r w:rsidR="006D757A">
        <w:rPr>
          <w:sz w:val="22"/>
          <w:szCs w:val="22"/>
        </w:rPr>
        <w:t xml:space="preserve"> </w:t>
      </w:r>
      <w:r>
        <w:rPr>
          <w:sz w:val="22"/>
          <w:szCs w:val="22"/>
        </w:rPr>
        <w:t>упише</w:t>
      </w:r>
      <w:r w:rsidR="006D757A">
        <w:rPr>
          <w:sz w:val="22"/>
          <w:szCs w:val="22"/>
        </w:rPr>
        <w:t xml:space="preserve"> </w:t>
      </w:r>
      <w:r>
        <w:rPr>
          <w:sz w:val="22"/>
          <w:szCs w:val="22"/>
        </w:rPr>
        <w:t>у</w:t>
      </w:r>
      <w:r w:rsidR="006D757A">
        <w:rPr>
          <w:sz w:val="22"/>
          <w:szCs w:val="22"/>
        </w:rPr>
        <w:t xml:space="preserve"> </w:t>
      </w:r>
      <w:r>
        <w:rPr>
          <w:sz w:val="22"/>
          <w:szCs w:val="22"/>
        </w:rPr>
        <w:t>евиденцију</w:t>
      </w:r>
      <w:r w:rsidR="006D757A">
        <w:rPr>
          <w:sz w:val="22"/>
          <w:szCs w:val="22"/>
        </w:rPr>
        <w:t xml:space="preserve"> </w:t>
      </w:r>
      <w:r>
        <w:rPr>
          <w:sz w:val="22"/>
          <w:szCs w:val="22"/>
        </w:rPr>
        <w:t>долазака</w:t>
      </w:r>
      <w:r w:rsidR="006D757A">
        <w:rPr>
          <w:sz w:val="22"/>
          <w:szCs w:val="22"/>
        </w:rPr>
        <w:t xml:space="preserve"> </w:t>
      </w:r>
      <w:r>
        <w:rPr>
          <w:sz w:val="22"/>
          <w:szCs w:val="22"/>
        </w:rPr>
        <w:t>на</w:t>
      </w:r>
      <w:r w:rsidR="006D757A">
        <w:rPr>
          <w:sz w:val="22"/>
          <w:szCs w:val="22"/>
        </w:rPr>
        <w:t xml:space="preserve"> </w:t>
      </w:r>
      <w:r>
        <w:rPr>
          <w:sz w:val="22"/>
          <w:szCs w:val="22"/>
        </w:rPr>
        <w:t>посао</w:t>
      </w:r>
      <w:r w:rsidR="006D757A">
        <w:rPr>
          <w:sz w:val="22"/>
          <w:szCs w:val="22"/>
        </w:rPr>
        <w:t xml:space="preserve">. </w:t>
      </w:r>
      <w:r>
        <w:rPr>
          <w:sz w:val="22"/>
          <w:szCs w:val="22"/>
        </w:rPr>
        <w:t>Такође</w:t>
      </w:r>
      <w:r w:rsidR="006D757A">
        <w:rPr>
          <w:sz w:val="22"/>
          <w:szCs w:val="22"/>
        </w:rPr>
        <w:t xml:space="preserve">, </w:t>
      </w:r>
      <w:r>
        <w:rPr>
          <w:sz w:val="22"/>
          <w:szCs w:val="22"/>
        </w:rPr>
        <w:t>нагласила је да то право није законом утврђено, сматра</w:t>
      </w:r>
      <w:r w:rsidR="006D757A">
        <w:rPr>
          <w:sz w:val="22"/>
          <w:szCs w:val="22"/>
        </w:rPr>
        <w:t xml:space="preserve"> </w:t>
      </w:r>
      <w:r>
        <w:rPr>
          <w:sz w:val="22"/>
          <w:szCs w:val="22"/>
        </w:rPr>
        <w:t>да</w:t>
      </w:r>
      <w:r w:rsidR="006D757A">
        <w:rPr>
          <w:sz w:val="22"/>
          <w:szCs w:val="22"/>
        </w:rPr>
        <w:t xml:space="preserve"> </w:t>
      </w:r>
      <w:r>
        <w:rPr>
          <w:sz w:val="22"/>
          <w:szCs w:val="22"/>
        </w:rPr>
        <w:t>је</w:t>
      </w:r>
      <w:r w:rsidR="006D757A">
        <w:rPr>
          <w:sz w:val="22"/>
          <w:szCs w:val="22"/>
        </w:rPr>
        <w:t xml:space="preserve"> 87 </w:t>
      </w:r>
      <w:r>
        <w:rPr>
          <w:sz w:val="22"/>
          <w:szCs w:val="22"/>
        </w:rPr>
        <w:t>часова</w:t>
      </w:r>
      <w:r w:rsidR="006D757A">
        <w:rPr>
          <w:sz w:val="22"/>
          <w:szCs w:val="22"/>
        </w:rPr>
        <w:t xml:space="preserve"> </w:t>
      </w:r>
      <w:r>
        <w:rPr>
          <w:sz w:val="22"/>
          <w:szCs w:val="22"/>
        </w:rPr>
        <w:t>месечно</w:t>
      </w:r>
      <w:r w:rsidR="006D757A">
        <w:rPr>
          <w:sz w:val="22"/>
          <w:szCs w:val="22"/>
        </w:rPr>
        <w:t xml:space="preserve"> </w:t>
      </w:r>
      <w:r>
        <w:rPr>
          <w:sz w:val="22"/>
          <w:szCs w:val="22"/>
        </w:rPr>
        <w:t>много</w:t>
      </w:r>
      <w:r w:rsidR="006D757A">
        <w:rPr>
          <w:sz w:val="22"/>
          <w:szCs w:val="22"/>
        </w:rPr>
        <w:t xml:space="preserve"> </w:t>
      </w:r>
      <w:r>
        <w:rPr>
          <w:sz w:val="22"/>
          <w:szCs w:val="22"/>
        </w:rPr>
        <w:t>за</w:t>
      </w:r>
      <w:r w:rsidR="006D757A">
        <w:rPr>
          <w:sz w:val="22"/>
          <w:szCs w:val="22"/>
        </w:rPr>
        <w:t xml:space="preserve"> </w:t>
      </w:r>
      <w:r w:rsidR="00B147CC">
        <w:rPr>
          <w:sz w:val="22"/>
          <w:szCs w:val="22"/>
        </w:rPr>
        <w:t>синдикате који имају релативно мали број чланова</w:t>
      </w:r>
      <w:r w:rsidR="006D757A">
        <w:rPr>
          <w:sz w:val="22"/>
          <w:szCs w:val="22"/>
        </w:rPr>
        <w:t>.</w:t>
      </w:r>
    </w:p>
    <w:p w:rsidR="008D0042" w:rsidRDefault="008D0042" w:rsidP="000959FE">
      <w:pPr>
        <w:pStyle w:val="NormalWeb"/>
        <w:spacing w:after="0"/>
        <w:jc w:val="both"/>
        <w:rPr>
          <w:sz w:val="22"/>
          <w:szCs w:val="22"/>
        </w:rPr>
      </w:pPr>
    </w:p>
    <w:p w:rsidR="008D0042" w:rsidRDefault="008D0042" w:rsidP="000959FE">
      <w:pPr>
        <w:pStyle w:val="NormalWeb"/>
        <w:spacing w:after="0"/>
        <w:jc w:val="both"/>
        <w:rPr>
          <w:sz w:val="22"/>
          <w:szCs w:val="22"/>
        </w:rPr>
      </w:pPr>
      <w:r w:rsidRPr="00A6647B">
        <w:rPr>
          <w:b/>
          <w:sz w:val="22"/>
          <w:szCs w:val="22"/>
        </w:rPr>
        <w:t>Јелена Јововић</w:t>
      </w:r>
      <w:r>
        <w:rPr>
          <w:sz w:val="22"/>
          <w:szCs w:val="22"/>
        </w:rPr>
        <w:t>, нагласила је да се ради о институцији, а не о појединцу и да су услови за рад веома битни за синдикате.</w:t>
      </w:r>
    </w:p>
    <w:p w:rsidR="008D0042" w:rsidRDefault="008D0042" w:rsidP="000959FE">
      <w:pPr>
        <w:pStyle w:val="NormalWeb"/>
        <w:spacing w:after="0"/>
        <w:jc w:val="both"/>
        <w:rPr>
          <w:sz w:val="22"/>
          <w:szCs w:val="22"/>
        </w:rPr>
      </w:pPr>
    </w:p>
    <w:p w:rsidR="008D0042" w:rsidRDefault="008D0042" w:rsidP="000959FE">
      <w:pPr>
        <w:pStyle w:val="NormalWeb"/>
        <w:spacing w:after="0"/>
        <w:jc w:val="both"/>
        <w:rPr>
          <w:sz w:val="22"/>
          <w:szCs w:val="22"/>
        </w:rPr>
      </w:pPr>
      <w:r w:rsidRPr="00A6647B">
        <w:rPr>
          <w:b/>
          <w:sz w:val="22"/>
          <w:szCs w:val="22"/>
        </w:rPr>
        <w:t>Наташа Алексић-Капетановић</w:t>
      </w:r>
      <w:r>
        <w:rPr>
          <w:sz w:val="22"/>
          <w:szCs w:val="22"/>
        </w:rPr>
        <w:t>, предложила је да синдикати доставе свој предлог и да накнадно усаглашавамо члан 81.</w:t>
      </w:r>
    </w:p>
    <w:p w:rsidR="008D0042" w:rsidRDefault="008D0042" w:rsidP="000959FE">
      <w:pPr>
        <w:pStyle w:val="NormalWeb"/>
        <w:spacing w:after="0"/>
        <w:jc w:val="both"/>
        <w:rPr>
          <w:sz w:val="22"/>
          <w:szCs w:val="22"/>
        </w:rPr>
      </w:pPr>
    </w:p>
    <w:p w:rsidR="008D0042" w:rsidRDefault="008D0042" w:rsidP="000959FE">
      <w:pPr>
        <w:pStyle w:val="NormalWeb"/>
        <w:spacing w:after="0"/>
        <w:jc w:val="both"/>
        <w:rPr>
          <w:b/>
          <w:sz w:val="22"/>
          <w:szCs w:val="22"/>
        </w:rPr>
      </w:pPr>
      <w:r>
        <w:rPr>
          <w:b/>
          <w:sz w:val="22"/>
          <w:szCs w:val="22"/>
        </w:rPr>
        <w:t>Члан</w:t>
      </w:r>
      <w:r w:rsidRPr="008D0042">
        <w:rPr>
          <w:b/>
          <w:sz w:val="22"/>
          <w:szCs w:val="22"/>
        </w:rPr>
        <w:t xml:space="preserve"> 81. </w:t>
      </w:r>
      <w:r>
        <w:rPr>
          <w:b/>
          <w:sz w:val="22"/>
          <w:szCs w:val="22"/>
        </w:rPr>
        <w:t>је</w:t>
      </w:r>
      <w:r w:rsidRPr="008D0042">
        <w:rPr>
          <w:b/>
          <w:sz w:val="22"/>
          <w:szCs w:val="22"/>
        </w:rPr>
        <w:t xml:space="preserve"> </w:t>
      </w:r>
      <w:r>
        <w:rPr>
          <w:b/>
          <w:sz w:val="22"/>
          <w:szCs w:val="22"/>
        </w:rPr>
        <w:t>неусаглашен</w:t>
      </w:r>
      <w:r w:rsidRPr="008D0042">
        <w:rPr>
          <w:b/>
          <w:sz w:val="22"/>
          <w:szCs w:val="22"/>
        </w:rPr>
        <w:t>.</w:t>
      </w:r>
    </w:p>
    <w:p w:rsidR="008D0042" w:rsidRDefault="008D0042" w:rsidP="000959FE">
      <w:pPr>
        <w:pStyle w:val="NormalWeb"/>
        <w:spacing w:after="0"/>
        <w:jc w:val="both"/>
        <w:rPr>
          <w:b/>
          <w:sz w:val="22"/>
          <w:szCs w:val="22"/>
        </w:rPr>
      </w:pPr>
    </w:p>
    <w:p w:rsidR="008D0042" w:rsidRDefault="00A6647B" w:rsidP="000959FE">
      <w:pPr>
        <w:pStyle w:val="NormalWeb"/>
        <w:spacing w:after="0"/>
        <w:jc w:val="both"/>
        <w:rPr>
          <w:b/>
          <w:sz w:val="22"/>
          <w:szCs w:val="22"/>
        </w:rPr>
      </w:pPr>
      <w:r>
        <w:rPr>
          <w:b/>
          <w:sz w:val="22"/>
          <w:szCs w:val="22"/>
        </w:rPr>
        <w:t>Члан</w:t>
      </w:r>
      <w:r w:rsidR="008D0042">
        <w:rPr>
          <w:b/>
          <w:sz w:val="22"/>
          <w:szCs w:val="22"/>
        </w:rPr>
        <w:t xml:space="preserve"> 82. </w:t>
      </w:r>
      <w:r>
        <w:rPr>
          <w:b/>
          <w:sz w:val="22"/>
          <w:szCs w:val="22"/>
        </w:rPr>
        <w:t>је</w:t>
      </w:r>
      <w:r w:rsidR="008D0042">
        <w:rPr>
          <w:b/>
          <w:sz w:val="22"/>
          <w:szCs w:val="22"/>
        </w:rPr>
        <w:t xml:space="preserve"> </w:t>
      </w:r>
      <w:r>
        <w:rPr>
          <w:b/>
          <w:sz w:val="22"/>
          <w:szCs w:val="22"/>
        </w:rPr>
        <w:t>усаглашен</w:t>
      </w:r>
      <w:r w:rsidR="008D0042">
        <w:rPr>
          <w:b/>
          <w:sz w:val="22"/>
          <w:szCs w:val="22"/>
        </w:rPr>
        <w:t xml:space="preserve"> </w:t>
      </w:r>
      <w:r>
        <w:rPr>
          <w:b/>
          <w:sz w:val="22"/>
          <w:szCs w:val="22"/>
        </w:rPr>
        <w:t>и</w:t>
      </w:r>
      <w:r w:rsidR="008D0042">
        <w:rPr>
          <w:b/>
          <w:sz w:val="22"/>
          <w:szCs w:val="22"/>
        </w:rPr>
        <w:t xml:space="preserve"> </w:t>
      </w:r>
      <w:r>
        <w:rPr>
          <w:b/>
          <w:sz w:val="22"/>
          <w:szCs w:val="22"/>
        </w:rPr>
        <w:t>гласи</w:t>
      </w:r>
      <w:r w:rsidR="008D0042">
        <w:rPr>
          <w:b/>
          <w:sz w:val="22"/>
          <w:szCs w:val="22"/>
        </w:rPr>
        <w:t>:</w:t>
      </w:r>
    </w:p>
    <w:p w:rsidR="00A6647B" w:rsidRDefault="00A6647B" w:rsidP="000959FE">
      <w:pPr>
        <w:pStyle w:val="NormalWeb"/>
        <w:spacing w:after="0"/>
        <w:jc w:val="both"/>
        <w:rPr>
          <w:b/>
          <w:sz w:val="22"/>
          <w:szCs w:val="22"/>
        </w:rPr>
      </w:pPr>
    </w:p>
    <w:p w:rsidR="008D0042" w:rsidRPr="00C24154" w:rsidRDefault="008D0042" w:rsidP="008D0042">
      <w:pPr>
        <w:ind w:firstLine="720"/>
        <w:jc w:val="both"/>
        <w:rPr>
          <w:sz w:val="22"/>
          <w:szCs w:val="22"/>
          <w:lang w:val="ru-RU"/>
        </w:rPr>
      </w:pPr>
      <w:r>
        <w:rPr>
          <w:b/>
          <w:sz w:val="22"/>
          <w:szCs w:val="22"/>
        </w:rPr>
        <w:t>“</w:t>
      </w:r>
      <w:r w:rsidRPr="00C24154">
        <w:rPr>
          <w:sz w:val="22"/>
          <w:szCs w:val="22"/>
          <w:lang w:val="sr-Cyrl-CS"/>
        </w:rPr>
        <w:t>Овлашћени представник синдиката има право на плаћено одсуство уз накнаду зараде у висини његове просечне зараде у претходних 12 месеци за време:</w:t>
      </w:r>
    </w:p>
    <w:p w:rsidR="008D0042" w:rsidRPr="00C24154" w:rsidRDefault="008D0042" w:rsidP="008D0042">
      <w:pPr>
        <w:jc w:val="both"/>
        <w:rPr>
          <w:sz w:val="22"/>
          <w:szCs w:val="22"/>
          <w:lang w:val="ru-RU"/>
        </w:rPr>
      </w:pPr>
    </w:p>
    <w:p w:rsidR="008D0042" w:rsidRPr="0001115C" w:rsidRDefault="008D0042" w:rsidP="008D0042">
      <w:pPr>
        <w:numPr>
          <w:ilvl w:val="0"/>
          <w:numId w:val="22"/>
        </w:numPr>
        <w:jc w:val="both"/>
        <w:rPr>
          <w:sz w:val="22"/>
          <w:szCs w:val="22"/>
          <w:lang w:val="sr-Cyrl-CS"/>
        </w:rPr>
      </w:pPr>
      <w:r w:rsidRPr="0001115C">
        <w:rPr>
          <w:sz w:val="22"/>
          <w:szCs w:val="22"/>
          <w:lang w:val="sr-Cyrl-CS"/>
        </w:rPr>
        <w:lastRenderedPageBreak/>
        <w:t>одсуства са рада ради вршења синдикалне функције сразмерно броју чланова синдиката, који се одређује према Закону о раду;</w:t>
      </w:r>
    </w:p>
    <w:p w:rsidR="008D0042" w:rsidRPr="0001115C" w:rsidRDefault="008D0042" w:rsidP="008D0042">
      <w:pPr>
        <w:numPr>
          <w:ilvl w:val="0"/>
          <w:numId w:val="22"/>
        </w:numPr>
        <w:jc w:val="both"/>
        <w:rPr>
          <w:sz w:val="22"/>
          <w:szCs w:val="22"/>
          <w:lang w:val="sr-Cyrl-CS"/>
        </w:rPr>
      </w:pPr>
      <w:r w:rsidRPr="0001115C">
        <w:rPr>
          <w:sz w:val="22"/>
          <w:szCs w:val="22"/>
          <w:lang w:val="sr-Cyrl-CS"/>
        </w:rPr>
        <w:t>док заступа запосленог, ако је овлашћен да заступа запосленог у радном спору пред арбитром или судом.</w:t>
      </w:r>
    </w:p>
    <w:p w:rsidR="008D0042" w:rsidRPr="00C24154" w:rsidRDefault="008D0042" w:rsidP="008D0042">
      <w:pPr>
        <w:jc w:val="both"/>
        <w:rPr>
          <w:sz w:val="22"/>
          <w:szCs w:val="22"/>
          <w:lang w:val="sr-Cyrl-CS"/>
        </w:rPr>
      </w:pPr>
    </w:p>
    <w:p w:rsidR="008D0042" w:rsidRDefault="008D0042" w:rsidP="008D0042">
      <w:pPr>
        <w:jc w:val="both"/>
        <w:rPr>
          <w:sz w:val="22"/>
          <w:szCs w:val="22"/>
        </w:rPr>
      </w:pPr>
      <w:r w:rsidRPr="00C24154">
        <w:rPr>
          <w:sz w:val="22"/>
          <w:szCs w:val="22"/>
          <w:lang w:val="ru-RU"/>
        </w:rPr>
        <w:tab/>
      </w:r>
      <w:r w:rsidRPr="00C24154">
        <w:rPr>
          <w:sz w:val="22"/>
          <w:szCs w:val="22"/>
          <w:lang w:val="sr-Cyrl-CS"/>
        </w:rPr>
        <w:t>Накнаду зараде из става 1. овог члана плаћа послодавац.</w:t>
      </w:r>
      <w:r>
        <w:rPr>
          <w:sz w:val="22"/>
          <w:szCs w:val="22"/>
        </w:rPr>
        <w:t>“</w:t>
      </w:r>
    </w:p>
    <w:p w:rsidR="008D0042" w:rsidRDefault="008D0042" w:rsidP="008D0042">
      <w:pPr>
        <w:jc w:val="both"/>
        <w:rPr>
          <w:sz w:val="22"/>
          <w:szCs w:val="22"/>
        </w:rPr>
      </w:pPr>
    </w:p>
    <w:p w:rsidR="008D0042" w:rsidRPr="008D0042" w:rsidRDefault="008D0042" w:rsidP="008D0042">
      <w:pPr>
        <w:jc w:val="both"/>
        <w:rPr>
          <w:b/>
          <w:sz w:val="22"/>
          <w:szCs w:val="22"/>
          <w:u w:val="single"/>
        </w:rPr>
      </w:pPr>
      <w:r w:rsidRPr="008D0042">
        <w:rPr>
          <w:b/>
          <w:sz w:val="22"/>
          <w:szCs w:val="22"/>
          <w:u w:val="single"/>
        </w:rPr>
        <w:t>Члан 83. је усаглашен и гласи:</w:t>
      </w:r>
    </w:p>
    <w:p w:rsidR="008D0042" w:rsidRDefault="008D0042" w:rsidP="008D0042">
      <w:pPr>
        <w:jc w:val="both"/>
        <w:rPr>
          <w:sz w:val="22"/>
          <w:szCs w:val="22"/>
        </w:rPr>
      </w:pPr>
    </w:p>
    <w:p w:rsidR="008D0042" w:rsidRPr="00C24154" w:rsidRDefault="008D0042" w:rsidP="008D0042">
      <w:pPr>
        <w:pStyle w:val="NormalWeb"/>
        <w:spacing w:after="0"/>
        <w:ind w:firstLine="720"/>
        <w:jc w:val="both"/>
        <w:rPr>
          <w:sz w:val="22"/>
          <w:szCs w:val="22"/>
          <w:lang w:val="ru-RU"/>
        </w:rPr>
      </w:pPr>
      <w:r>
        <w:rPr>
          <w:rStyle w:val="Strong"/>
          <w:b w:val="0"/>
          <w:bCs w:val="0"/>
          <w:sz w:val="22"/>
          <w:szCs w:val="22"/>
        </w:rPr>
        <w:t>„</w:t>
      </w:r>
      <w:r w:rsidRPr="00C24154">
        <w:rPr>
          <w:sz w:val="22"/>
          <w:szCs w:val="22"/>
          <w:lang w:val="ru-RU"/>
        </w:rPr>
        <w:t>Послодавац не може да откаже уговор о раду, нити на други начин да стави у неповољан положај запосленог због његовог статуса или активности у својству представника запослених, чланства у синдикату и учешћу у синдикалним активностима.</w:t>
      </w:r>
    </w:p>
    <w:p w:rsidR="008D0042" w:rsidRPr="00C24154" w:rsidRDefault="008D0042" w:rsidP="008D0042">
      <w:pPr>
        <w:pStyle w:val="NormalWeb"/>
        <w:spacing w:after="0"/>
        <w:jc w:val="both"/>
        <w:rPr>
          <w:sz w:val="22"/>
          <w:szCs w:val="22"/>
          <w:lang w:val="ru-RU"/>
        </w:rPr>
      </w:pPr>
    </w:p>
    <w:p w:rsidR="008D0042" w:rsidRPr="00C24154" w:rsidRDefault="008D0042" w:rsidP="008D0042">
      <w:pPr>
        <w:pStyle w:val="NormalWeb"/>
        <w:spacing w:after="0"/>
        <w:jc w:val="both"/>
        <w:rPr>
          <w:sz w:val="22"/>
          <w:szCs w:val="22"/>
          <w:lang w:val="ru-RU"/>
        </w:rPr>
      </w:pPr>
      <w:r w:rsidRPr="00C24154">
        <w:rPr>
          <w:sz w:val="22"/>
          <w:szCs w:val="22"/>
          <w:lang w:val="ru-RU"/>
        </w:rPr>
        <w:tab/>
        <w:t>Председнику синдиката, члану органа синдиката и представнику запослених у органима оснивача, за време обављања функције и по престанку функције, ако поступа у складу са законом</w:t>
      </w:r>
      <w:r w:rsidRPr="00C24154">
        <w:rPr>
          <w:sz w:val="22"/>
          <w:szCs w:val="22"/>
          <w:lang w:val="sr-Cyrl-BA"/>
        </w:rPr>
        <w:t>,</w:t>
      </w:r>
      <w:r w:rsidRPr="00C24154">
        <w:rPr>
          <w:sz w:val="22"/>
          <w:szCs w:val="22"/>
          <w:lang w:val="ru-RU"/>
        </w:rPr>
        <w:t xml:space="preserve"> због његовог статуса или активности у синдикату у својству запослених, чланства у синдикату или учешћа у синдикалним активностима, не може да се откаже уговор о раду, не може да се распореди на друге послове код послодавца без његове сагласности, да се утврди престанак потребе за његовим радом, да се распореди код другог послодавца, или да се на други начин стави у неповољнији положај, у складу са законом.</w:t>
      </w:r>
    </w:p>
    <w:p w:rsidR="008D0042" w:rsidRPr="00C24154" w:rsidRDefault="008D0042" w:rsidP="008D0042">
      <w:pPr>
        <w:pStyle w:val="NormalWeb"/>
        <w:spacing w:after="0"/>
        <w:jc w:val="both"/>
        <w:rPr>
          <w:sz w:val="22"/>
          <w:szCs w:val="22"/>
          <w:lang w:val="ru-RU"/>
        </w:rPr>
      </w:pPr>
    </w:p>
    <w:p w:rsidR="008D0042" w:rsidRDefault="008D0042" w:rsidP="008D0042">
      <w:pPr>
        <w:pStyle w:val="NormalWeb"/>
        <w:spacing w:after="0"/>
        <w:jc w:val="both"/>
        <w:rPr>
          <w:sz w:val="22"/>
          <w:szCs w:val="22"/>
        </w:rPr>
      </w:pPr>
      <w:r w:rsidRPr="00C24154">
        <w:rPr>
          <w:sz w:val="22"/>
          <w:szCs w:val="22"/>
          <w:lang w:val="ru-RU"/>
        </w:rPr>
        <w:tab/>
        <w:t>Терет доказивања да отказ уговора о раду или стављање у неповољан положај запосленог није последица статуса или активности из става 1. овог члана, је на послодавцу.</w:t>
      </w:r>
      <w:r>
        <w:rPr>
          <w:sz w:val="22"/>
          <w:szCs w:val="22"/>
        </w:rPr>
        <w:t>“</w:t>
      </w:r>
    </w:p>
    <w:p w:rsidR="008D0042" w:rsidRDefault="008D0042" w:rsidP="008D0042">
      <w:pPr>
        <w:pStyle w:val="NormalWeb"/>
        <w:spacing w:after="0"/>
        <w:jc w:val="both"/>
        <w:rPr>
          <w:sz w:val="22"/>
          <w:szCs w:val="22"/>
        </w:rPr>
      </w:pPr>
    </w:p>
    <w:p w:rsidR="008D0042" w:rsidRPr="00A6647B" w:rsidRDefault="008D0042" w:rsidP="008D0042">
      <w:pPr>
        <w:pStyle w:val="NormalWeb"/>
        <w:spacing w:after="0"/>
        <w:jc w:val="both"/>
        <w:rPr>
          <w:b/>
          <w:sz w:val="22"/>
          <w:szCs w:val="22"/>
          <w:u w:val="single"/>
        </w:rPr>
      </w:pPr>
      <w:r w:rsidRPr="00A6647B">
        <w:rPr>
          <w:b/>
          <w:sz w:val="22"/>
          <w:szCs w:val="22"/>
          <w:u w:val="single"/>
        </w:rPr>
        <w:t>Члан 84. је усаглашен и гласи:</w:t>
      </w:r>
    </w:p>
    <w:p w:rsidR="008D0042" w:rsidRDefault="008D0042" w:rsidP="008D0042">
      <w:pPr>
        <w:pStyle w:val="NormalWeb"/>
        <w:spacing w:after="0"/>
        <w:jc w:val="both"/>
        <w:rPr>
          <w:sz w:val="22"/>
          <w:szCs w:val="22"/>
        </w:rPr>
      </w:pPr>
    </w:p>
    <w:p w:rsidR="008D0042" w:rsidRPr="00952A5B" w:rsidRDefault="008D0042" w:rsidP="008D0042">
      <w:pPr>
        <w:pStyle w:val="NormalWeb"/>
        <w:spacing w:after="0"/>
        <w:ind w:firstLine="720"/>
        <w:jc w:val="both"/>
        <w:rPr>
          <w:sz w:val="22"/>
          <w:szCs w:val="22"/>
          <w:lang w:val="ru-RU"/>
        </w:rPr>
      </w:pPr>
      <w:r>
        <w:rPr>
          <w:sz w:val="22"/>
          <w:szCs w:val="22"/>
        </w:rPr>
        <w:t>„</w:t>
      </w:r>
      <w:r w:rsidRPr="00952A5B">
        <w:rPr>
          <w:sz w:val="22"/>
          <w:szCs w:val="22"/>
          <w:lang w:val="ru-RU"/>
        </w:rPr>
        <w:t xml:space="preserve">Репрезентативни синдикат може у радно време организовати састанке органа синдиката, у месту седишта синдиката, који укупно по регистрованом синдикату на месечном нивоу не могу трајати дуже од </w:t>
      </w:r>
      <w:r w:rsidRPr="00952A5B">
        <w:rPr>
          <w:sz w:val="22"/>
          <w:szCs w:val="22"/>
          <w:lang w:val="sr-Cyrl-CS"/>
        </w:rPr>
        <w:t>16</w:t>
      </w:r>
      <w:r w:rsidRPr="00952A5B">
        <w:rPr>
          <w:sz w:val="22"/>
          <w:szCs w:val="22"/>
          <w:lang w:val="ru-RU"/>
        </w:rPr>
        <w:t xml:space="preserve"> сат</w:t>
      </w:r>
      <w:r w:rsidRPr="00952A5B">
        <w:rPr>
          <w:sz w:val="22"/>
          <w:szCs w:val="22"/>
          <w:lang w:val="sr-Cyrl-CS"/>
        </w:rPr>
        <w:t>и</w:t>
      </w:r>
      <w:r w:rsidRPr="00952A5B">
        <w:rPr>
          <w:sz w:val="22"/>
          <w:szCs w:val="22"/>
          <w:lang w:val="ru-RU"/>
        </w:rPr>
        <w:t>.</w:t>
      </w:r>
    </w:p>
    <w:p w:rsidR="008D0042" w:rsidRPr="00952A5B" w:rsidRDefault="008D0042" w:rsidP="008D0042">
      <w:pPr>
        <w:pStyle w:val="NormalWeb"/>
        <w:spacing w:after="0"/>
        <w:jc w:val="both"/>
        <w:rPr>
          <w:sz w:val="22"/>
          <w:szCs w:val="22"/>
          <w:lang w:val="ru-RU"/>
        </w:rPr>
      </w:pPr>
    </w:p>
    <w:p w:rsidR="008D0042" w:rsidRDefault="008D0042" w:rsidP="008D0042">
      <w:pPr>
        <w:pStyle w:val="NormalWeb"/>
        <w:spacing w:after="0"/>
        <w:jc w:val="both"/>
        <w:rPr>
          <w:sz w:val="22"/>
          <w:szCs w:val="22"/>
        </w:rPr>
      </w:pPr>
      <w:r w:rsidRPr="00952A5B">
        <w:rPr>
          <w:sz w:val="22"/>
          <w:szCs w:val="22"/>
          <w:lang w:val="ru-RU"/>
        </w:rPr>
        <w:tab/>
        <w:t xml:space="preserve">Репрезентативни синдикат може у радно време организовати састанке синдиката и ван седишта синдиката, који укупно по регистрованом синдикату на месечном нивоу не могу трајати дуже од </w:t>
      </w:r>
      <w:r w:rsidRPr="00952A5B">
        <w:rPr>
          <w:sz w:val="22"/>
          <w:szCs w:val="22"/>
          <w:lang w:val="sr-Cyrl-BA"/>
        </w:rPr>
        <w:t>8</w:t>
      </w:r>
      <w:r w:rsidRPr="00952A5B">
        <w:rPr>
          <w:sz w:val="22"/>
          <w:szCs w:val="22"/>
          <w:lang w:val="ru-RU"/>
        </w:rPr>
        <w:t xml:space="preserve"> сати.</w:t>
      </w:r>
      <w:r>
        <w:rPr>
          <w:sz w:val="22"/>
          <w:szCs w:val="22"/>
        </w:rPr>
        <w:t>“</w:t>
      </w:r>
    </w:p>
    <w:p w:rsidR="008D0042" w:rsidRDefault="008D0042" w:rsidP="008D0042">
      <w:pPr>
        <w:pStyle w:val="NormalWeb"/>
        <w:spacing w:after="0"/>
        <w:jc w:val="both"/>
        <w:rPr>
          <w:sz w:val="22"/>
          <w:szCs w:val="22"/>
        </w:rPr>
      </w:pPr>
    </w:p>
    <w:p w:rsidR="008D0042" w:rsidRDefault="008D0042" w:rsidP="008D0042">
      <w:pPr>
        <w:pStyle w:val="NormalWeb"/>
        <w:spacing w:after="0"/>
        <w:jc w:val="both"/>
        <w:rPr>
          <w:sz w:val="22"/>
          <w:szCs w:val="22"/>
        </w:rPr>
      </w:pPr>
      <w:r w:rsidRPr="00B147CC">
        <w:rPr>
          <w:b/>
          <w:sz w:val="22"/>
          <w:szCs w:val="22"/>
        </w:rPr>
        <w:t>Одбор репрезентативних синдиката предложио је нови члан 84а</w:t>
      </w:r>
      <w:r>
        <w:rPr>
          <w:sz w:val="22"/>
          <w:szCs w:val="22"/>
        </w:rPr>
        <w:t>. којим би се регулисало право на стимулацију за чланове одбора репрезентативних синдиката у току преговора за закључивање колективног уговора или анекса колективног уговора.</w:t>
      </w:r>
    </w:p>
    <w:p w:rsidR="008D0042" w:rsidRDefault="008D0042" w:rsidP="008D0042">
      <w:pPr>
        <w:pStyle w:val="NormalWeb"/>
        <w:spacing w:after="0"/>
        <w:jc w:val="both"/>
        <w:rPr>
          <w:sz w:val="22"/>
          <w:szCs w:val="22"/>
        </w:rPr>
      </w:pPr>
    </w:p>
    <w:p w:rsidR="008D0042" w:rsidRDefault="008D0042" w:rsidP="008D0042">
      <w:pPr>
        <w:pStyle w:val="NormalWeb"/>
        <w:spacing w:after="0"/>
        <w:jc w:val="both"/>
        <w:rPr>
          <w:sz w:val="22"/>
          <w:szCs w:val="22"/>
        </w:rPr>
      </w:pPr>
      <w:r w:rsidRPr="00A6647B">
        <w:rPr>
          <w:b/>
          <w:sz w:val="22"/>
          <w:szCs w:val="22"/>
        </w:rPr>
        <w:t>Светлана Јелић-Бурић</w:t>
      </w:r>
      <w:r>
        <w:rPr>
          <w:sz w:val="22"/>
          <w:szCs w:val="22"/>
        </w:rPr>
        <w:t>, предлог пошаљите на мејл и разматраћемо на следећој седници.</w:t>
      </w:r>
    </w:p>
    <w:p w:rsidR="008D0042" w:rsidRDefault="008D0042" w:rsidP="008D0042">
      <w:pPr>
        <w:pStyle w:val="NormalWeb"/>
        <w:spacing w:after="0"/>
        <w:jc w:val="both"/>
        <w:rPr>
          <w:sz w:val="22"/>
          <w:szCs w:val="22"/>
        </w:rPr>
      </w:pPr>
    </w:p>
    <w:p w:rsidR="008D0042" w:rsidRDefault="008D0042" w:rsidP="008D0042">
      <w:pPr>
        <w:pStyle w:val="NormalWeb"/>
        <w:spacing w:after="0"/>
        <w:jc w:val="both"/>
        <w:rPr>
          <w:sz w:val="22"/>
          <w:szCs w:val="22"/>
        </w:rPr>
      </w:pPr>
      <w:r w:rsidRPr="00A6647B">
        <w:rPr>
          <w:b/>
          <w:sz w:val="22"/>
          <w:szCs w:val="22"/>
        </w:rPr>
        <w:t>Наташа Алексић-Капетановић</w:t>
      </w:r>
      <w:r>
        <w:rPr>
          <w:sz w:val="22"/>
          <w:szCs w:val="22"/>
        </w:rPr>
        <w:t xml:space="preserve">, </w:t>
      </w:r>
      <w:r w:rsidR="00B147CC">
        <w:rPr>
          <w:sz w:val="22"/>
          <w:szCs w:val="22"/>
        </w:rPr>
        <w:t xml:space="preserve">је казала да је то могуће у случају да не користе право које </w:t>
      </w:r>
      <w:r w:rsidR="009245A5">
        <w:rPr>
          <w:sz w:val="22"/>
          <w:szCs w:val="22"/>
        </w:rPr>
        <w:t>им</w:t>
      </w:r>
      <w:r w:rsidR="00B147CC">
        <w:rPr>
          <w:sz w:val="22"/>
          <w:szCs w:val="22"/>
        </w:rPr>
        <w:t xml:space="preserve"> по закону припада – плаћено одсуство. </w:t>
      </w:r>
    </w:p>
    <w:p w:rsidR="008D0042" w:rsidRDefault="008D0042" w:rsidP="008D0042">
      <w:pPr>
        <w:pStyle w:val="NormalWeb"/>
        <w:spacing w:after="0"/>
        <w:jc w:val="both"/>
        <w:rPr>
          <w:sz w:val="22"/>
          <w:szCs w:val="22"/>
        </w:rPr>
      </w:pPr>
    </w:p>
    <w:p w:rsidR="008D0042" w:rsidRPr="00382247" w:rsidRDefault="00382247" w:rsidP="008D0042">
      <w:pPr>
        <w:pStyle w:val="NormalWeb"/>
        <w:spacing w:after="0"/>
        <w:jc w:val="both"/>
        <w:rPr>
          <w:b/>
          <w:sz w:val="22"/>
          <w:szCs w:val="22"/>
        </w:rPr>
      </w:pPr>
      <w:r w:rsidRPr="00382247">
        <w:rPr>
          <w:b/>
          <w:sz w:val="22"/>
          <w:szCs w:val="22"/>
        </w:rPr>
        <w:t>Члан</w:t>
      </w:r>
      <w:r w:rsidR="008D0042" w:rsidRPr="00382247">
        <w:rPr>
          <w:b/>
          <w:sz w:val="22"/>
          <w:szCs w:val="22"/>
        </w:rPr>
        <w:t xml:space="preserve"> 85.</w:t>
      </w:r>
    </w:p>
    <w:p w:rsidR="008D0042" w:rsidRDefault="008D0042" w:rsidP="008D0042">
      <w:pPr>
        <w:pStyle w:val="NormalWeb"/>
        <w:spacing w:after="0"/>
        <w:jc w:val="both"/>
        <w:rPr>
          <w:sz w:val="22"/>
          <w:szCs w:val="22"/>
        </w:rPr>
      </w:pPr>
    </w:p>
    <w:p w:rsidR="008D0042" w:rsidRDefault="00382247" w:rsidP="008D0042">
      <w:pPr>
        <w:pStyle w:val="NormalWeb"/>
        <w:spacing w:after="0"/>
        <w:jc w:val="both"/>
        <w:rPr>
          <w:sz w:val="22"/>
          <w:szCs w:val="22"/>
        </w:rPr>
      </w:pPr>
      <w:r w:rsidRPr="00A6647B">
        <w:rPr>
          <w:b/>
          <w:sz w:val="22"/>
          <w:szCs w:val="22"/>
        </w:rPr>
        <w:t>Јелена</w:t>
      </w:r>
      <w:r w:rsidR="008D0042" w:rsidRPr="00A6647B">
        <w:rPr>
          <w:b/>
          <w:sz w:val="22"/>
          <w:szCs w:val="22"/>
        </w:rPr>
        <w:t xml:space="preserve"> </w:t>
      </w:r>
      <w:r w:rsidRPr="00A6647B">
        <w:rPr>
          <w:b/>
          <w:sz w:val="22"/>
          <w:szCs w:val="22"/>
        </w:rPr>
        <w:t>Јововић</w:t>
      </w:r>
      <w:r w:rsidR="008D0042">
        <w:rPr>
          <w:sz w:val="22"/>
          <w:szCs w:val="22"/>
        </w:rPr>
        <w:t xml:space="preserve">, </w:t>
      </w:r>
      <w:r>
        <w:rPr>
          <w:sz w:val="22"/>
          <w:szCs w:val="22"/>
        </w:rPr>
        <w:t>представници</w:t>
      </w:r>
      <w:r w:rsidR="008D0042">
        <w:rPr>
          <w:sz w:val="22"/>
          <w:szCs w:val="22"/>
        </w:rPr>
        <w:t xml:space="preserve"> </w:t>
      </w:r>
      <w:r>
        <w:rPr>
          <w:sz w:val="22"/>
          <w:szCs w:val="22"/>
        </w:rPr>
        <w:t>синдиката</w:t>
      </w:r>
      <w:r w:rsidR="008D0042">
        <w:rPr>
          <w:sz w:val="22"/>
          <w:szCs w:val="22"/>
        </w:rPr>
        <w:t xml:space="preserve"> </w:t>
      </w:r>
      <w:r>
        <w:rPr>
          <w:sz w:val="22"/>
          <w:szCs w:val="22"/>
        </w:rPr>
        <w:t>се</w:t>
      </w:r>
      <w:r w:rsidR="008D0042">
        <w:rPr>
          <w:sz w:val="22"/>
          <w:szCs w:val="22"/>
        </w:rPr>
        <w:t xml:space="preserve"> </w:t>
      </w:r>
      <w:r>
        <w:rPr>
          <w:sz w:val="22"/>
          <w:szCs w:val="22"/>
        </w:rPr>
        <w:t>не</w:t>
      </w:r>
      <w:r w:rsidR="008D0042">
        <w:rPr>
          <w:sz w:val="22"/>
          <w:szCs w:val="22"/>
        </w:rPr>
        <w:t xml:space="preserve"> </w:t>
      </w:r>
      <w:r>
        <w:rPr>
          <w:sz w:val="22"/>
          <w:szCs w:val="22"/>
        </w:rPr>
        <w:t>позивају</w:t>
      </w:r>
      <w:r w:rsidR="008D0042">
        <w:rPr>
          <w:sz w:val="22"/>
          <w:szCs w:val="22"/>
        </w:rPr>
        <w:t xml:space="preserve"> </w:t>
      </w:r>
      <w:r>
        <w:rPr>
          <w:sz w:val="22"/>
          <w:szCs w:val="22"/>
        </w:rPr>
        <w:t>на</w:t>
      </w:r>
      <w:r w:rsidR="008D0042">
        <w:rPr>
          <w:sz w:val="22"/>
          <w:szCs w:val="22"/>
        </w:rPr>
        <w:t xml:space="preserve"> </w:t>
      </w:r>
      <w:r>
        <w:rPr>
          <w:sz w:val="22"/>
          <w:szCs w:val="22"/>
        </w:rPr>
        <w:t>седнице</w:t>
      </w:r>
      <w:r w:rsidR="008D0042">
        <w:rPr>
          <w:sz w:val="22"/>
          <w:szCs w:val="22"/>
        </w:rPr>
        <w:t xml:space="preserve"> </w:t>
      </w:r>
      <w:r>
        <w:rPr>
          <w:sz w:val="22"/>
          <w:szCs w:val="22"/>
        </w:rPr>
        <w:t>Скупштине</w:t>
      </w:r>
      <w:r w:rsidR="008D0042">
        <w:rPr>
          <w:sz w:val="22"/>
          <w:szCs w:val="22"/>
        </w:rPr>
        <w:t>.</w:t>
      </w:r>
      <w:r w:rsidR="003C1F00">
        <w:rPr>
          <w:sz w:val="22"/>
          <w:szCs w:val="22"/>
        </w:rPr>
        <w:t xml:space="preserve"> Синдикати траже да се овај члан поштује у пракси.</w:t>
      </w:r>
    </w:p>
    <w:p w:rsidR="008D0042" w:rsidRDefault="008D0042" w:rsidP="008D0042">
      <w:pPr>
        <w:pStyle w:val="NormalWeb"/>
        <w:spacing w:after="0"/>
        <w:jc w:val="both"/>
        <w:rPr>
          <w:sz w:val="22"/>
          <w:szCs w:val="22"/>
        </w:rPr>
      </w:pPr>
    </w:p>
    <w:p w:rsidR="008D0042" w:rsidRDefault="00382247" w:rsidP="008D0042">
      <w:pPr>
        <w:pStyle w:val="NormalWeb"/>
        <w:spacing w:after="0"/>
        <w:jc w:val="both"/>
        <w:rPr>
          <w:sz w:val="22"/>
          <w:szCs w:val="22"/>
        </w:rPr>
      </w:pPr>
      <w:r w:rsidRPr="00B147CC">
        <w:rPr>
          <w:b/>
          <w:sz w:val="22"/>
          <w:szCs w:val="22"/>
        </w:rPr>
        <w:t>Наташа Алексић-Капетановић</w:t>
      </w:r>
      <w:r>
        <w:rPr>
          <w:sz w:val="22"/>
          <w:szCs w:val="22"/>
        </w:rPr>
        <w:t xml:space="preserve">, нисте добили позив само за последњу седницу Скупштине и то из безбедносних разлога и поштовања мера Владе. Подсећа да се на сајту предузећа објављују документа </w:t>
      </w:r>
      <w:r w:rsidR="003C1F00">
        <w:rPr>
          <w:sz w:val="22"/>
          <w:szCs w:val="22"/>
        </w:rPr>
        <w:lastRenderedPageBreak/>
        <w:t>у складу са З</w:t>
      </w:r>
      <w:r>
        <w:rPr>
          <w:sz w:val="22"/>
          <w:szCs w:val="22"/>
        </w:rPr>
        <w:t>аконом о јавним предузећима – Програм пословања, Измене и допуне Програма пословања, сви финансијски извештаји – квартални, годишњи, Информатор о раду и др.</w:t>
      </w:r>
    </w:p>
    <w:p w:rsidR="00382247" w:rsidRDefault="00382247" w:rsidP="008D0042">
      <w:pPr>
        <w:pStyle w:val="NormalWeb"/>
        <w:spacing w:after="0"/>
        <w:jc w:val="both"/>
        <w:rPr>
          <w:sz w:val="22"/>
          <w:szCs w:val="22"/>
        </w:rPr>
      </w:pPr>
    </w:p>
    <w:p w:rsidR="00382247" w:rsidRPr="00A6647B" w:rsidRDefault="00A6647B" w:rsidP="008D0042">
      <w:pPr>
        <w:pStyle w:val="NormalWeb"/>
        <w:spacing w:after="0"/>
        <w:jc w:val="both"/>
        <w:rPr>
          <w:b/>
          <w:sz w:val="22"/>
          <w:szCs w:val="22"/>
          <w:u w:val="single"/>
        </w:rPr>
      </w:pPr>
      <w:r w:rsidRPr="00A6647B">
        <w:rPr>
          <w:b/>
          <w:sz w:val="22"/>
          <w:szCs w:val="22"/>
          <w:u w:val="single"/>
        </w:rPr>
        <w:t>Члан</w:t>
      </w:r>
      <w:r w:rsidR="00382247" w:rsidRPr="00A6647B">
        <w:rPr>
          <w:b/>
          <w:sz w:val="22"/>
          <w:szCs w:val="22"/>
          <w:u w:val="single"/>
        </w:rPr>
        <w:t xml:space="preserve"> 85. </w:t>
      </w:r>
      <w:r w:rsidRPr="00A6647B">
        <w:rPr>
          <w:b/>
          <w:sz w:val="22"/>
          <w:szCs w:val="22"/>
          <w:u w:val="single"/>
        </w:rPr>
        <w:t>је</w:t>
      </w:r>
      <w:r w:rsidR="00382247" w:rsidRPr="00A6647B">
        <w:rPr>
          <w:b/>
          <w:sz w:val="22"/>
          <w:szCs w:val="22"/>
          <w:u w:val="single"/>
        </w:rPr>
        <w:t xml:space="preserve"> </w:t>
      </w:r>
      <w:r w:rsidRPr="00A6647B">
        <w:rPr>
          <w:b/>
          <w:sz w:val="22"/>
          <w:szCs w:val="22"/>
          <w:u w:val="single"/>
        </w:rPr>
        <w:t>усаглашен</w:t>
      </w:r>
      <w:r w:rsidR="00382247" w:rsidRPr="00A6647B">
        <w:rPr>
          <w:b/>
          <w:sz w:val="22"/>
          <w:szCs w:val="22"/>
          <w:u w:val="single"/>
        </w:rPr>
        <w:t xml:space="preserve"> </w:t>
      </w:r>
      <w:r w:rsidRPr="00A6647B">
        <w:rPr>
          <w:b/>
          <w:sz w:val="22"/>
          <w:szCs w:val="22"/>
          <w:u w:val="single"/>
        </w:rPr>
        <w:t>и</w:t>
      </w:r>
      <w:r w:rsidR="00382247" w:rsidRPr="00A6647B">
        <w:rPr>
          <w:b/>
          <w:sz w:val="22"/>
          <w:szCs w:val="22"/>
          <w:u w:val="single"/>
        </w:rPr>
        <w:t xml:space="preserve"> </w:t>
      </w:r>
      <w:r w:rsidRPr="00A6647B">
        <w:rPr>
          <w:b/>
          <w:sz w:val="22"/>
          <w:szCs w:val="22"/>
          <w:u w:val="single"/>
        </w:rPr>
        <w:t>гласи</w:t>
      </w:r>
      <w:r w:rsidR="00382247" w:rsidRPr="00A6647B">
        <w:rPr>
          <w:b/>
          <w:sz w:val="22"/>
          <w:szCs w:val="22"/>
          <w:u w:val="single"/>
        </w:rPr>
        <w:t>:</w:t>
      </w:r>
    </w:p>
    <w:p w:rsidR="00382247" w:rsidRDefault="00382247" w:rsidP="008D0042">
      <w:pPr>
        <w:pStyle w:val="NormalWeb"/>
        <w:spacing w:after="0"/>
        <w:jc w:val="both"/>
        <w:rPr>
          <w:sz w:val="22"/>
          <w:szCs w:val="22"/>
        </w:rPr>
      </w:pPr>
    </w:p>
    <w:p w:rsidR="00382247" w:rsidRPr="00C24154" w:rsidRDefault="00382247" w:rsidP="00382247">
      <w:pPr>
        <w:ind w:firstLine="720"/>
        <w:jc w:val="both"/>
        <w:rPr>
          <w:sz w:val="22"/>
          <w:szCs w:val="22"/>
          <w:lang w:val="ru-RU"/>
        </w:rPr>
      </w:pPr>
      <w:r>
        <w:rPr>
          <w:sz w:val="22"/>
          <w:szCs w:val="22"/>
        </w:rPr>
        <w:t>„</w:t>
      </w:r>
      <w:r w:rsidRPr="00C24154">
        <w:rPr>
          <w:sz w:val="22"/>
          <w:szCs w:val="22"/>
          <w:lang w:val="ru-RU"/>
        </w:rPr>
        <w:t>Репрезентативни синдикати позивају се на седнице Скупштине послодавца када се одлучује о економским и радно-социјалним питањима од значаја за положај запослених.</w:t>
      </w:r>
    </w:p>
    <w:p w:rsidR="00382247" w:rsidRPr="00C24154" w:rsidRDefault="00382247" w:rsidP="00382247">
      <w:pPr>
        <w:jc w:val="both"/>
        <w:rPr>
          <w:sz w:val="22"/>
          <w:szCs w:val="22"/>
          <w:lang w:val="ru-RU"/>
        </w:rPr>
      </w:pPr>
    </w:p>
    <w:p w:rsidR="00382247" w:rsidRPr="00382247" w:rsidRDefault="00382247" w:rsidP="00382247">
      <w:pPr>
        <w:jc w:val="both"/>
        <w:rPr>
          <w:sz w:val="22"/>
          <w:szCs w:val="22"/>
        </w:rPr>
      </w:pPr>
      <w:r w:rsidRPr="00C24154">
        <w:rPr>
          <w:sz w:val="22"/>
          <w:szCs w:val="22"/>
          <w:lang w:val="ru-RU"/>
        </w:rPr>
        <w:tab/>
        <w:t>Послодавац је дужан да обавештава репрезентативне синдикате о питањима из своје надлежности, која су од значаја за економски и социјални положај запослених, а нарочито о: пријему и престанку радног односа запослених код послодавца, стању безбедности и здрављ</w:t>
      </w:r>
      <w:r w:rsidRPr="00C24154">
        <w:rPr>
          <w:sz w:val="22"/>
          <w:szCs w:val="22"/>
        </w:rPr>
        <w:t>a</w:t>
      </w:r>
      <w:r w:rsidRPr="00C24154">
        <w:rPr>
          <w:sz w:val="22"/>
          <w:szCs w:val="22"/>
          <w:lang w:val="ru-RU"/>
        </w:rPr>
        <w:t xml:space="preserve"> на раду, исплаћеним просечним зарадама, програму пословања послодавца, степену реализације програма пословања послодавца, као и учешћу зарада и трошкова рада у укупним трошковима пословања послодавца.</w:t>
      </w:r>
      <w:r>
        <w:rPr>
          <w:sz w:val="22"/>
          <w:szCs w:val="22"/>
        </w:rPr>
        <w:t>“</w:t>
      </w:r>
    </w:p>
    <w:p w:rsidR="00382247" w:rsidRDefault="00382247" w:rsidP="00382247">
      <w:pPr>
        <w:pStyle w:val="NormalWeb"/>
        <w:spacing w:after="0"/>
        <w:ind w:firstLine="720"/>
        <w:jc w:val="both"/>
        <w:rPr>
          <w:sz w:val="22"/>
          <w:szCs w:val="22"/>
        </w:rPr>
      </w:pPr>
    </w:p>
    <w:p w:rsidR="00382247" w:rsidRDefault="00382247" w:rsidP="00382247">
      <w:pPr>
        <w:pStyle w:val="NormalWeb"/>
        <w:spacing w:after="0"/>
        <w:jc w:val="both"/>
        <w:rPr>
          <w:b/>
          <w:sz w:val="22"/>
          <w:szCs w:val="22"/>
        </w:rPr>
      </w:pPr>
      <w:r w:rsidRPr="00382247">
        <w:rPr>
          <w:b/>
          <w:sz w:val="22"/>
          <w:szCs w:val="22"/>
        </w:rPr>
        <w:t>Члан 86.</w:t>
      </w:r>
    </w:p>
    <w:p w:rsidR="00382247" w:rsidRDefault="00382247" w:rsidP="00382247">
      <w:pPr>
        <w:pStyle w:val="NormalWeb"/>
        <w:spacing w:after="0"/>
        <w:jc w:val="both"/>
        <w:rPr>
          <w:b/>
          <w:sz w:val="22"/>
          <w:szCs w:val="22"/>
        </w:rPr>
      </w:pPr>
    </w:p>
    <w:p w:rsidR="00382247" w:rsidRDefault="00A6647B" w:rsidP="00382247">
      <w:pPr>
        <w:pStyle w:val="NormalWeb"/>
        <w:spacing w:after="0"/>
        <w:jc w:val="both"/>
        <w:rPr>
          <w:sz w:val="22"/>
          <w:szCs w:val="22"/>
        </w:rPr>
      </w:pPr>
      <w:r w:rsidRPr="00A6647B">
        <w:rPr>
          <w:b/>
          <w:sz w:val="22"/>
          <w:szCs w:val="22"/>
        </w:rPr>
        <w:t>Наташа</w:t>
      </w:r>
      <w:r w:rsidR="00382247" w:rsidRPr="00A6647B">
        <w:rPr>
          <w:b/>
          <w:sz w:val="22"/>
          <w:szCs w:val="22"/>
        </w:rPr>
        <w:t xml:space="preserve"> </w:t>
      </w:r>
      <w:r w:rsidRPr="00A6647B">
        <w:rPr>
          <w:b/>
          <w:sz w:val="22"/>
          <w:szCs w:val="22"/>
        </w:rPr>
        <w:t>Алексић</w:t>
      </w:r>
      <w:r w:rsidR="00382247" w:rsidRPr="00A6647B">
        <w:rPr>
          <w:b/>
          <w:sz w:val="22"/>
          <w:szCs w:val="22"/>
        </w:rPr>
        <w:t xml:space="preserve"> </w:t>
      </w:r>
      <w:r w:rsidRPr="00A6647B">
        <w:rPr>
          <w:b/>
          <w:sz w:val="22"/>
          <w:szCs w:val="22"/>
        </w:rPr>
        <w:t>Капетановић</w:t>
      </w:r>
      <w:r w:rsidR="00382247" w:rsidRPr="00382247">
        <w:rPr>
          <w:sz w:val="22"/>
          <w:szCs w:val="22"/>
        </w:rPr>
        <w:t xml:space="preserve">, </w:t>
      </w:r>
      <w:r>
        <w:rPr>
          <w:sz w:val="22"/>
          <w:szCs w:val="22"/>
        </w:rPr>
        <w:t>до</w:t>
      </w:r>
      <w:r w:rsidR="00382247">
        <w:rPr>
          <w:sz w:val="22"/>
          <w:szCs w:val="22"/>
        </w:rPr>
        <w:t xml:space="preserve"> </w:t>
      </w:r>
      <w:r>
        <w:rPr>
          <w:sz w:val="22"/>
          <w:szCs w:val="22"/>
        </w:rPr>
        <w:t>сада</w:t>
      </w:r>
      <w:r w:rsidR="00382247">
        <w:rPr>
          <w:sz w:val="22"/>
          <w:szCs w:val="22"/>
        </w:rPr>
        <w:t xml:space="preserve"> </w:t>
      </w:r>
      <w:r>
        <w:rPr>
          <w:sz w:val="22"/>
          <w:szCs w:val="22"/>
        </w:rPr>
        <w:t>ниједан</w:t>
      </w:r>
      <w:r w:rsidR="00382247">
        <w:rPr>
          <w:sz w:val="22"/>
          <w:szCs w:val="22"/>
        </w:rPr>
        <w:t xml:space="preserve"> </w:t>
      </w:r>
      <w:r>
        <w:rPr>
          <w:sz w:val="22"/>
          <w:szCs w:val="22"/>
        </w:rPr>
        <w:t>програм</w:t>
      </w:r>
      <w:r w:rsidR="00382247">
        <w:rPr>
          <w:sz w:val="22"/>
          <w:szCs w:val="22"/>
        </w:rPr>
        <w:t xml:space="preserve"> </w:t>
      </w:r>
      <w:r>
        <w:rPr>
          <w:sz w:val="22"/>
          <w:szCs w:val="22"/>
        </w:rPr>
        <w:t>и</w:t>
      </w:r>
      <w:r w:rsidR="00382247">
        <w:rPr>
          <w:sz w:val="22"/>
          <w:szCs w:val="22"/>
        </w:rPr>
        <w:t xml:space="preserve"> </w:t>
      </w:r>
      <w:r>
        <w:rPr>
          <w:sz w:val="22"/>
          <w:szCs w:val="22"/>
        </w:rPr>
        <w:t>извештај</w:t>
      </w:r>
      <w:r w:rsidR="00382247">
        <w:rPr>
          <w:sz w:val="22"/>
          <w:szCs w:val="22"/>
        </w:rPr>
        <w:t xml:space="preserve"> </w:t>
      </w:r>
      <w:r>
        <w:rPr>
          <w:sz w:val="22"/>
          <w:szCs w:val="22"/>
        </w:rPr>
        <w:t>о</w:t>
      </w:r>
      <w:r w:rsidR="00382247">
        <w:rPr>
          <w:sz w:val="22"/>
          <w:szCs w:val="22"/>
        </w:rPr>
        <w:t xml:space="preserve"> </w:t>
      </w:r>
      <w:r>
        <w:rPr>
          <w:sz w:val="22"/>
          <w:szCs w:val="22"/>
        </w:rPr>
        <w:t>реализацији</w:t>
      </w:r>
      <w:r w:rsidR="00382247">
        <w:rPr>
          <w:sz w:val="22"/>
          <w:szCs w:val="22"/>
        </w:rPr>
        <w:t xml:space="preserve"> </w:t>
      </w:r>
      <w:r>
        <w:rPr>
          <w:sz w:val="22"/>
          <w:szCs w:val="22"/>
        </w:rPr>
        <w:t>програмских</w:t>
      </w:r>
      <w:r w:rsidR="00382247">
        <w:rPr>
          <w:sz w:val="22"/>
          <w:szCs w:val="22"/>
        </w:rPr>
        <w:t xml:space="preserve"> </w:t>
      </w:r>
      <w:r>
        <w:rPr>
          <w:sz w:val="22"/>
          <w:szCs w:val="22"/>
        </w:rPr>
        <w:t>активности</w:t>
      </w:r>
      <w:r w:rsidR="00382247">
        <w:rPr>
          <w:sz w:val="22"/>
          <w:szCs w:val="22"/>
        </w:rPr>
        <w:t xml:space="preserve"> </w:t>
      </w:r>
      <w:r>
        <w:rPr>
          <w:sz w:val="22"/>
          <w:szCs w:val="22"/>
        </w:rPr>
        <w:t>нисмо</w:t>
      </w:r>
      <w:r w:rsidR="00382247">
        <w:rPr>
          <w:sz w:val="22"/>
          <w:szCs w:val="22"/>
        </w:rPr>
        <w:t xml:space="preserve"> </w:t>
      </w:r>
      <w:r>
        <w:rPr>
          <w:sz w:val="22"/>
          <w:szCs w:val="22"/>
        </w:rPr>
        <w:t>добили</w:t>
      </w:r>
      <w:r w:rsidR="00382247">
        <w:rPr>
          <w:sz w:val="22"/>
          <w:szCs w:val="22"/>
        </w:rPr>
        <w:t xml:space="preserve">. </w:t>
      </w:r>
      <w:r>
        <w:rPr>
          <w:sz w:val="22"/>
          <w:szCs w:val="22"/>
        </w:rPr>
        <w:t>Извештај</w:t>
      </w:r>
      <w:r w:rsidR="00382247">
        <w:rPr>
          <w:sz w:val="22"/>
          <w:szCs w:val="22"/>
        </w:rPr>
        <w:t xml:space="preserve"> </w:t>
      </w:r>
      <w:r>
        <w:rPr>
          <w:sz w:val="22"/>
          <w:szCs w:val="22"/>
        </w:rPr>
        <w:t>о</w:t>
      </w:r>
      <w:r w:rsidR="00382247">
        <w:rPr>
          <w:sz w:val="22"/>
          <w:szCs w:val="22"/>
        </w:rPr>
        <w:t xml:space="preserve"> </w:t>
      </w:r>
      <w:r>
        <w:rPr>
          <w:sz w:val="22"/>
          <w:szCs w:val="22"/>
        </w:rPr>
        <w:t>трошењу</w:t>
      </w:r>
      <w:r w:rsidR="00382247">
        <w:rPr>
          <w:sz w:val="22"/>
          <w:szCs w:val="22"/>
        </w:rPr>
        <w:t xml:space="preserve"> </w:t>
      </w:r>
      <w:r>
        <w:rPr>
          <w:sz w:val="22"/>
          <w:szCs w:val="22"/>
        </w:rPr>
        <w:t>наменских</w:t>
      </w:r>
      <w:r w:rsidR="00382247">
        <w:rPr>
          <w:sz w:val="22"/>
          <w:szCs w:val="22"/>
        </w:rPr>
        <w:t xml:space="preserve"> </w:t>
      </w:r>
      <w:r>
        <w:rPr>
          <w:sz w:val="22"/>
          <w:szCs w:val="22"/>
        </w:rPr>
        <w:t>средстава</w:t>
      </w:r>
      <w:r w:rsidR="00382247">
        <w:rPr>
          <w:sz w:val="22"/>
          <w:szCs w:val="22"/>
        </w:rPr>
        <w:t xml:space="preserve"> </w:t>
      </w:r>
      <w:r>
        <w:rPr>
          <w:sz w:val="22"/>
          <w:szCs w:val="22"/>
        </w:rPr>
        <w:t>нам</w:t>
      </w:r>
      <w:r w:rsidR="00382247">
        <w:rPr>
          <w:sz w:val="22"/>
          <w:szCs w:val="22"/>
        </w:rPr>
        <w:t xml:space="preserve"> </w:t>
      </w:r>
      <w:r>
        <w:rPr>
          <w:sz w:val="22"/>
          <w:szCs w:val="22"/>
        </w:rPr>
        <w:t>је</w:t>
      </w:r>
      <w:r w:rsidR="00382247">
        <w:rPr>
          <w:sz w:val="22"/>
          <w:szCs w:val="22"/>
        </w:rPr>
        <w:t xml:space="preserve"> </w:t>
      </w:r>
      <w:r>
        <w:rPr>
          <w:sz w:val="22"/>
          <w:szCs w:val="22"/>
        </w:rPr>
        <w:t>потребан</w:t>
      </w:r>
      <w:r w:rsidR="00382247">
        <w:rPr>
          <w:sz w:val="22"/>
          <w:szCs w:val="22"/>
        </w:rPr>
        <w:t xml:space="preserve"> </w:t>
      </w:r>
      <w:r>
        <w:rPr>
          <w:sz w:val="22"/>
          <w:szCs w:val="22"/>
        </w:rPr>
        <w:t>због</w:t>
      </w:r>
      <w:r w:rsidR="00382247">
        <w:rPr>
          <w:sz w:val="22"/>
          <w:szCs w:val="22"/>
        </w:rPr>
        <w:t xml:space="preserve"> </w:t>
      </w:r>
      <w:r>
        <w:rPr>
          <w:sz w:val="22"/>
          <w:szCs w:val="22"/>
        </w:rPr>
        <w:t>пореског</w:t>
      </w:r>
      <w:r w:rsidR="00382247">
        <w:rPr>
          <w:sz w:val="22"/>
          <w:szCs w:val="22"/>
        </w:rPr>
        <w:t xml:space="preserve"> </w:t>
      </w:r>
      <w:r>
        <w:rPr>
          <w:sz w:val="22"/>
          <w:szCs w:val="22"/>
        </w:rPr>
        <w:t>аспекта</w:t>
      </w:r>
      <w:r w:rsidR="005B1901">
        <w:rPr>
          <w:sz w:val="22"/>
          <w:szCs w:val="22"/>
        </w:rPr>
        <w:t xml:space="preserve"> </w:t>
      </w:r>
      <w:r>
        <w:rPr>
          <w:sz w:val="22"/>
          <w:szCs w:val="22"/>
        </w:rPr>
        <w:t>и</w:t>
      </w:r>
      <w:r w:rsidR="005B1901">
        <w:rPr>
          <w:sz w:val="22"/>
          <w:szCs w:val="22"/>
        </w:rPr>
        <w:t xml:space="preserve"> </w:t>
      </w:r>
      <w:r>
        <w:rPr>
          <w:sz w:val="22"/>
          <w:szCs w:val="22"/>
        </w:rPr>
        <w:t>требало</w:t>
      </w:r>
      <w:r w:rsidR="003C1F00">
        <w:rPr>
          <w:sz w:val="22"/>
          <w:szCs w:val="22"/>
        </w:rPr>
        <w:t xml:space="preserve"> би </w:t>
      </w:r>
      <w:r>
        <w:rPr>
          <w:sz w:val="22"/>
          <w:szCs w:val="22"/>
        </w:rPr>
        <w:t>да</w:t>
      </w:r>
      <w:r w:rsidR="003C1F00">
        <w:rPr>
          <w:sz w:val="22"/>
          <w:szCs w:val="22"/>
        </w:rPr>
        <w:t xml:space="preserve"> се</w:t>
      </w:r>
      <w:r w:rsidR="005B1901">
        <w:rPr>
          <w:sz w:val="22"/>
          <w:szCs w:val="22"/>
        </w:rPr>
        <w:t xml:space="preserve"> </w:t>
      </w:r>
      <w:r>
        <w:rPr>
          <w:sz w:val="22"/>
          <w:szCs w:val="22"/>
        </w:rPr>
        <w:t>за</w:t>
      </w:r>
      <w:r w:rsidR="005B1901">
        <w:rPr>
          <w:sz w:val="22"/>
          <w:szCs w:val="22"/>
        </w:rPr>
        <w:t xml:space="preserve"> </w:t>
      </w:r>
      <w:r>
        <w:rPr>
          <w:sz w:val="22"/>
          <w:szCs w:val="22"/>
        </w:rPr>
        <w:t>сваку</w:t>
      </w:r>
      <w:r w:rsidR="005B1901">
        <w:rPr>
          <w:sz w:val="22"/>
          <w:szCs w:val="22"/>
        </w:rPr>
        <w:t xml:space="preserve"> </w:t>
      </w:r>
      <w:r>
        <w:rPr>
          <w:sz w:val="22"/>
          <w:szCs w:val="22"/>
        </w:rPr>
        <w:t>активност</w:t>
      </w:r>
      <w:r w:rsidR="005B1901">
        <w:rPr>
          <w:sz w:val="22"/>
          <w:szCs w:val="22"/>
        </w:rPr>
        <w:t xml:space="preserve"> </w:t>
      </w:r>
      <w:r>
        <w:rPr>
          <w:sz w:val="22"/>
          <w:szCs w:val="22"/>
        </w:rPr>
        <w:t>доставити</w:t>
      </w:r>
      <w:r w:rsidR="005B1901">
        <w:rPr>
          <w:sz w:val="22"/>
          <w:szCs w:val="22"/>
        </w:rPr>
        <w:t xml:space="preserve"> </w:t>
      </w:r>
      <w:r>
        <w:rPr>
          <w:sz w:val="22"/>
          <w:szCs w:val="22"/>
        </w:rPr>
        <w:t>извештај</w:t>
      </w:r>
      <w:r w:rsidR="00382247">
        <w:rPr>
          <w:sz w:val="22"/>
          <w:szCs w:val="22"/>
        </w:rPr>
        <w:t>.</w:t>
      </w:r>
    </w:p>
    <w:p w:rsidR="00382247" w:rsidRDefault="00382247" w:rsidP="00382247">
      <w:pPr>
        <w:pStyle w:val="NormalWeb"/>
        <w:spacing w:after="0"/>
        <w:jc w:val="both"/>
        <w:rPr>
          <w:sz w:val="22"/>
          <w:szCs w:val="22"/>
        </w:rPr>
      </w:pPr>
    </w:p>
    <w:p w:rsidR="00382247" w:rsidRDefault="00A6647B" w:rsidP="00382247">
      <w:pPr>
        <w:pStyle w:val="NormalWeb"/>
        <w:spacing w:after="0"/>
        <w:jc w:val="both"/>
        <w:rPr>
          <w:sz w:val="22"/>
          <w:szCs w:val="22"/>
        </w:rPr>
      </w:pPr>
      <w:r w:rsidRPr="00A6647B">
        <w:rPr>
          <w:b/>
          <w:sz w:val="22"/>
          <w:szCs w:val="22"/>
        </w:rPr>
        <w:t>Јелена</w:t>
      </w:r>
      <w:r w:rsidR="00382247" w:rsidRPr="00A6647B">
        <w:rPr>
          <w:b/>
          <w:sz w:val="22"/>
          <w:szCs w:val="22"/>
        </w:rPr>
        <w:t xml:space="preserve"> </w:t>
      </w:r>
      <w:r w:rsidRPr="00A6647B">
        <w:rPr>
          <w:b/>
          <w:sz w:val="22"/>
          <w:szCs w:val="22"/>
        </w:rPr>
        <w:t>Јововић</w:t>
      </w:r>
      <w:r w:rsidR="00382247">
        <w:rPr>
          <w:sz w:val="22"/>
          <w:szCs w:val="22"/>
        </w:rPr>
        <w:t xml:space="preserve">, </w:t>
      </w:r>
      <w:r>
        <w:rPr>
          <w:sz w:val="22"/>
          <w:szCs w:val="22"/>
        </w:rPr>
        <w:t>Савез</w:t>
      </w:r>
      <w:r w:rsidR="00382247">
        <w:rPr>
          <w:sz w:val="22"/>
          <w:szCs w:val="22"/>
        </w:rPr>
        <w:t xml:space="preserve"> </w:t>
      </w:r>
      <w:r>
        <w:rPr>
          <w:sz w:val="22"/>
          <w:szCs w:val="22"/>
        </w:rPr>
        <w:t>доставља</w:t>
      </w:r>
      <w:r w:rsidR="00382247">
        <w:rPr>
          <w:sz w:val="22"/>
          <w:szCs w:val="22"/>
        </w:rPr>
        <w:t xml:space="preserve"> </w:t>
      </w:r>
      <w:r>
        <w:rPr>
          <w:sz w:val="22"/>
          <w:szCs w:val="22"/>
        </w:rPr>
        <w:t>осталим</w:t>
      </w:r>
      <w:r w:rsidR="00382247">
        <w:rPr>
          <w:sz w:val="22"/>
          <w:szCs w:val="22"/>
        </w:rPr>
        <w:t xml:space="preserve"> </w:t>
      </w:r>
      <w:r>
        <w:rPr>
          <w:sz w:val="22"/>
          <w:szCs w:val="22"/>
        </w:rPr>
        <w:t>друштвима</w:t>
      </w:r>
      <w:r w:rsidR="00382247">
        <w:rPr>
          <w:sz w:val="22"/>
          <w:szCs w:val="22"/>
        </w:rPr>
        <w:t xml:space="preserve"> </w:t>
      </w:r>
      <w:r>
        <w:rPr>
          <w:sz w:val="22"/>
          <w:szCs w:val="22"/>
        </w:rPr>
        <w:t>комплетан</w:t>
      </w:r>
      <w:r w:rsidR="00382247">
        <w:rPr>
          <w:sz w:val="22"/>
          <w:szCs w:val="22"/>
        </w:rPr>
        <w:t xml:space="preserve"> </w:t>
      </w:r>
      <w:r>
        <w:rPr>
          <w:sz w:val="22"/>
          <w:szCs w:val="22"/>
        </w:rPr>
        <w:t>извештај</w:t>
      </w:r>
      <w:r w:rsidR="00382247">
        <w:rPr>
          <w:sz w:val="22"/>
          <w:szCs w:val="22"/>
        </w:rPr>
        <w:t xml:space="preserve"> </w:t>
      </w:r>
      <w:r>
        <w:rPr>
          <w:sz w:val="22"/>
          <w:szCs w:val="22"/>
        </w:rPr>
        <w:t>на</w:t>
      </w:r>
      <w:r w:rsidR="00382247">
        <w:rPr>
          <w:sz w:val="22"/>
          <w:szCs w:val="22"/>
        </w:rPr>
        <w:t xml:space="preserve"> </w:t>
      </w:r>
      <w:r>
        <w:rPr>
          <w:sz w:val="22"/>
          <w:szCs w:val="22"/>
        </w:rPr>
        <w:t>крају</w:t>
      </w:r>
      <w:r w:rsidR="00382247">
        <w:rPr>
          <w:sz w:val="22"/>
          <w:szCs w:val="22"/>
        </w:rPr>
        <w:t xml:space="preserve"> </w:t>
      </w:r>
      <w:r>
        <w:rPr>
          <w:sz w:val="22"/>
          <w:szCs w:val="22"/>
        </w:rPr>
        <w:t>године</w:t>
      </w:r>
      <w:r w:rsidR="00382247">
        <w:rPr>
          <w:sz w:val="22"/>
          <w:szCs w:val="22"/>
        </w:rPr>
        <w:t xml:space="preserve">. </w:t>
      </w:r>
      <w:r>
        <w:rPr>
          <w:sz w:val="22"/>
          <w:szCs w:val="22"/>
        </w:rPr>
        <w:t>Остала</w:t>
      </w:r>
      <w:r w:rsidR="00382247">
        <w:rPr>
          <w:sz w:val="22"/>
          <w:szCs w:val="22"/>
        </w:rPr>
        <w:t xml:space="preserve"> </w:t>
      </w:r>
      <w:r>
        <w:rPr>
          <w:sz w:val="22"/>
          <w:szCs w:val="22"/>
        </w:rPr>
        <w:t>друштва</w:t>
      </w:r>
      <w:r w:rsidR="00382247">
        <w:rPr>
          <w:sz w:val="22"/>
          <w:szCs w:val="22"/>
        </w:rPr>
        <w:t xml:space="preserve"> </w:t>
      </w:r>
      <w:r>
        <w:rPr>
          <w:sz w:val="22"/>
          <w:szCs w:val="22"/>
        </w:rPr>
        <w:t>својим</w:t>
      </w:r>
      <w:r w:rsidR="00382247">
        <w:rPr>
          <w:sz w:val="22"/>
          <w:szCs w:val="22"/>
        </w:rPr>
        <w:t xml:space="preserve"> </w:t>
      </w:r>
      <w:r>
        <w:rPr>
          <w:sz w:val="22"/>
          <w:szCs w:val="22"/>
        </w:rPr>
        <w:t>дописима</w:t>
      </w:r>
      <w:r w:rsidR="00382247">
        <w:rPr>
          <w:sz w:val="22"/>
          <w:szCs w:val="22"/>
        </w:rPr>
        <w:t xml:space="preserve"> </w:t>
      </w:r>
      <w:r>
        <w:rPr>
          <w:sz w:val="22"/>
          <w:szCs w:val="22"/>
        </w:rPr>
        <w:t>подсећају</w:t>
      </w:r>
      <w:r w:rsidR="00382247">
        <w:rPr>
          <w:sz w:val="22"/>
          <w:szCs w:val="22"/>
        </w:rPr>
        <w:t xml:space="preserve"> </w:t>
      </w:r>
      <w:r>
        <w:rPr>
          <w:sz w:val="22"/>
          <w:szCs w:val="22"/>
        </w:rPr>
        <w:t>на</w:t>
      </w:r>
      <w:r w:rsidR="00382247">
        <w:rPr>
          <w:sz w:val="22"/>
          <w:szCs w:val="22"/>
        </w:rPr>
        <w:t xml:space="preserve"> </w:t>
      </w:r>
      <w:r>
        <w:rPr>
          <w:sz w:val="22"/>
          <w:szCs w:val="22"/>
        </w:rPr>
        <w:t>обавезу</w:t>
      </w:r>
      <w:r w:rsidR="00382247">
        <w:rPr>
          <w:sz w:val="22"/>
          <w:szCs w:val="22"/>
        </w:rPr>
        <w:t xml:space="preserve"> </w:t>
      </w:r>
      <w:r>
        <w:rPr>
          <w:sz w:val="22"/>
          <w:szCs w:val="22"/>
        </w:rPr>
        <w:t>извештавања</w:t>
      </w:r>
      <w:r w:rsidR="00382247">
        <w:rPr>
          <w:sz w:val="22"/>
          <w:szCs w:val="22"/>
        </w:rPr>
        <w:t xml:space="preserve"> </w:t>
      </w:r>
      <w:r>
        <w:rPr>
          <w:sz w:val="22"/>
          <w:szCs w:val="22"/>
        </w:rPr>
        <w:t>о</w:t>
      </w:r>
      <w:r w:rsidR="00382247">
        <w:rPr>
          <w:sz w:val="22"/>
          <w:szCs w:val="22"/>
        </w:rPr>
        <w:t xml:space="preserve"> </w:t>
      </w:r>
      <w:r>
        <w:rPr>
          <w:sz w:val="22"/>
          <w:szCs w:val="22"/>
        </w:rPr>
        <w:t>трошењу</w:t>
      </w:r>
      <w:r w:rsidR="00382247">
        <w:rPr>
          <w:sz w:val="22"/>
          <w:szCs w:val="22"/>
        </w:rPr>
        <w:t xml:space="preserve"> </w:t>
      </w:r>
      <w:r>
        <w:rPr>
          <w:sz w:val="22"/>
          <w:szCs w:val="22"/>
        </w:rPr>
        <w:t>наменских</w:t>
      </w:r>
      <w:r w:rsidR="00382247">
        <w:rPr>
          <w:sz w:val="22"/>
          <w:szCs w:val="22"/>
        </w:rPr>
        <w:t xml:space="preserve"> </w:t>
      </w:r>
      <w:r>
        <w:rPr>
          <w:sz w:val="22"/>
          <w:szCs w:val="22"/>
        </w:rPr>
        <w:t>средстава</w:t>
      </w:r>
      <w:r w:rsidR="00382247">
        <w:rPr>
          <w:sz w:val="22"/>
          <w:szCs w:val="22"/>
        </w:rPr>
        <w:t>.</w:t>
      </w:r>
    </w:p>
    <w:p w:rsidR="00382247" w:rsidRDefault="00382247" w:rsidP="00382247">
      <w:pPr>
        <w:pStyle w:val="NormalWeb"/>
        <w:spacing w:after="0"/>
        <w:jc w:val="both"/>
        <w:rPr>
          <w:sz w:val="22"/>
          <w:szCs w:val="22"/>
        </w:rPr>
      </w:pPr>
    </w:p>
    <w:p w:rsidR="00382247" w:rsidRDefault="00A6647B" w:rsidP="00382247">
      <w:pPr>
        <w:pStyle w:val="NormalWeb"/>
        <w:spacing w:after="0"/>
        <w:jc w:val="both"/>
        <w:rPr>
          <w:sz w:val="22"/>
          <w:szCs w:val="22"/>
        </w:rPr>
      </w:pPr>
      <w:r w:rsidRPr="00A6647B">
        <w:rPr>
          <w:b/>
          <w:sz w:val="22"/>
          <w:szCs w:val="22"/>
        </w:rPr>
        <w:t>Јасмина</w:t>
      </w:r>
      <w:r w:rsidR="00382247" w:rsidRPr="00A6647B">
        <w:rPr>
          <w:b/>
          <w:sz w:val="22"/>
          <w:szCs w:val="22"/>
        </w:rPr>
        <w:t xml:space="preserve"> </w:t>
      </w:r>
      <w:r w:rsidRPr="00A6647B">
        <w:rPr>
          <w:b/>
          <w:sz w:val="22"/>
          <w:szCs w:val="22"/>
        </w:rPr>
        <w:t>Војводић</w:t>
      </w:r>
      <w:r w:rsidR="00382247">
        <w:rPr>
          <w:sz w:val="22"/>
          <w:szCs w:val="22"/>
        </w:rPr>
        <w:t xml:space="preserve">, </w:t>
      </w:r>
      <w:r w:rsidR="003C1F00">
        <w:rPr>
          <w:sz w:val="22"/>
          <w:szCs w:val="22"/>
        </w:rPr>
        <w:t xml:space="preserve">је подсетила </w:t>
      </w:r>
      <w:r>
        <w:rPr>
          <w:sz w:val="22"/>
          <w:szCs w:val="22"/>
        </w:rPr>
        <w:t>да</w:t>
      </w:r>
      <w:r w:rsidR="00382247">
        <w:rPr>
          <w:sz w:val="22"/>
          <w:szCs w:val="22"/>
        </w:rPr>
        <w:t xml:space="preserve"> </w:t>
      </w:r>
      <w:r>
        <w:rPr>
          <w:sz w:val="22"/>
          <w:szCs w:val="22"/>
        </w:rPr>
        <w:t>у</w:t>
      </w:r>
      <w:r w:rsidR="00382247">
        <w:rPr>
          <w:sz w:val="22"/>
          <w:szCs w:val="22"/>
        </w:rPr>
        <w:t xml:space="preserve"> </w:t>
      </w:r>
      <w:r>
        <w:rPr>
          <w:sz w:val="22"/>
          <w:szCs w:val="22"/>
        </w:rPr>
        <w:t>ставу</w:t>
      </w:r>
      <w:r w:rsidR="00382247">
        <w:rPr>
          <w:sz w:val="22"/>
          <w:szCs w:val="22"/>
        </w:rPr>
        <w:t xml:space="preserve"> 3. </w:t>
      </w:r>
      <w:r>
        <w:rPr>
          <w:sz w:val="22"/>
          <w:szCs w:val="22"/>
        </w:rPr>
        <w:t>стоји</w:t>
      </w:r>
      <w:r w:rsidR="00382247">
        <w:rPr>
          <w:sz w:val="22"/>
          <w:szCs w:val="22"/>
        </w:rPr>
        <w:t xml:space="preserve"> </w:t>
      </w:r>
      <w:r>
        <w:rPr>
          <w:sz w:val="22"/>
          <w:szCs w:val="22"/>
        </w:rPr>
        <w:t>као</w:t>
      </w:r>
      <w:r w:rsidR="00382247">
        <w:rPr>
          <w:sz w:val="22"/>
          <w:szCs w:val="22"/>
        </w:rPr>
        <w:t xml:space="preserve"> </w:t>
      </w:r>
      <w:r>
        <w:rPr>
          <w:sz w:val="22"/>
          <w:szCs w:val="22"/>
        </w:rPr>
        <w:t>обавеза</w:t>
      </w:r>
      <w:r w:rsidR="00382247">
        <w:rPr>
          <w:sz w:val="22"/>
          <w:szCs w:val="22"/>
        </w:rPr>
        <w:t xml:space="preserve"> </w:t>
      </w:r>
      <w:r>
        <w:rPr>
          <w:sz w:val="22"/>
          <w:szCs w:val="22"/>
        </w:rPr>
        <w:t>достављање</w:t>
      </w:r>
      <w:r w:rsidR="00382247">
        <w:rPr>
          <w:sz w:val="22"/>
          <w:szCs w:val="22"/>
        </w:rPr>
        <w:t xml:space="preserve"> </w:t>
      </w:r>
      <w:r>
        <w:rPr>
          <w:sz w:val="22"/>
          <w:szCs w:val="22"/>
        </w:rPr>
        <w:t>и</w:t>
      </w:r>
      <w:r w:rsidR="00382247">
        <w:rPr>
          <w:sz w:val="22"/>
          <w:szCs w:val="22"/>
        </w:rPr>
        <w:t xml:space="preserve"> </w:t>
      </w:r>
      <w:r>
        <w:rPr>
          <w:sz w:val="22"/>
          <w:szCs w:val="22"/>
        </w:rPr>
        <w:t>програма</w:t>
      </w:r>
      <w:r w:rsidR="00382247">
        <w:rPr>
          <w:sz w:val="22"/>
          <w:szCs w:val="22"/>
        </w:rPr>
        <w:t xml:space="preserve"> </w:t>
      </w:r>
      <w:r>
        <w:rPr>
          <w:sz w:val="22"/>
          <w:szCs w:val="22"/>
        </w:rPr>
        <w:t>и</w:t>
      </w:r>
      <w:r w:rsidR="00382247">
        <w:rPr>
          <w:sz w:val="22"/>
          <w:szCs w:val="22"/>
        </w:rPr>
        <w:t xml:space="preserve"> </w:t>
      </w:r>
      <w:r>
        <w:rPr>
          <w:sz w:val="22"/>
          <w:szCs w:val="22"/>
        </w:rPr>
        <w:t>извештаја</w:t>
      </w:r>
      <w:r w:rsidR="00382247">
        <w:rPr>
          <w:sz w:val="22"/>
          <w:szCs w:val="22"/>
        </w:rPr>
        <w:t xml:space="preserve"> </w:t>
      </w:r>
      <w:r>
        <w:rPr>
          <w:sz w:val="22"/>
          <w:szCs w:val="22"/>
        </w:rPr>
        <w:t>о</w:t>
      </w:r>
      <w:r w:rsidR="00382247">
        <w:rPr>
          <w:sz w:val="22"/>
          <w:szCs w:val="22"/>
        </w:rPr>
        <w:t xml:space="preserve"> </w:t>
      </w:r>
      <w:r>
        <w:rPr>
          <w:sz w:val="22"/>
          <w:szCs w:val="22"/>
        </w:rPr>
        <w:t>реализацији</w:t>
      </w:r>
      <w:r w:rsidR="00382247">
        <w:rPr>
          <w:sz w:val="22"/>
          <w:szCs w:val="22"/>
        </w:rPr>
        <w:t xml:space="preserve"> </w:t>
      </w:r>
      <w:r>
        <w:rPr>
          <w:sz w:val="22"/>
          <w:szCs w:val="22"/>
        </w:rPr>
        <w:t>програмских</w:t>
      </w:r>
      <w:r w:rsidR="00382247">
        <w:rPr>
          <w:sz w:val="22"/>
          <w:szCs w:val="22"/>
        </w:rPr>
        <w:t xml:space="preserve"> </w:t>
      </w:r>
      <w:r>
        <w:rPr>
          <w:sz w:val="22"/>
          <w:szCs w:val="22"/>
        </w:rPr>
        <w:t>активности</w:t>
      </w:r>
      <w:r w:rsidR="00382247">
        <w:rPr>
          <w:sz w:val="22"/>
          <w:szCs w:val="22"/>
        </w:rPr>
        <w:t xml:space="preserve"> </w:t>
      </w:r>
      <w:r>
        <w:rPr>
          <w:sz w:val="22"/>
          <w:szCs w:val="22"/>
        </w:rPr>
        <w:t>и</w:t>
      </w:r>
      <w:r w:rsidR="00382247">
        <w:rPr>
          <w:sz w:val="22"/>
          <w:szCs w:val="22"/>
        </w:rPr>
        <w:t xml:space="preserve"> </w:t>
      </w:r>
      <w:r>
        <w:rPr>
          <w:sz w:val="22"/>
          <w:szCs w:val="22"/>
        </w:rPr>
        <w:t>да</w:t>
      </w:r>
      <w:r w:rsidR="00382247">
        <w:rPr>
          <w:sz w:val="22"/>
          <w:szCs w:val="22"/>
        </w:rPr>
        <w:t xml:space="preserve"> </w:t>
      </w:r>
      <w:r>
        <w:rPr>
          <w:sz w:val="22"/>
          <w:szCs w:val="22"/>
        </w:rPr>
        <w:t>их</w:t>
      </w:r>
      <w:r w:rsidR="00382247">
        <w:rPr>
          <w:sz w:val="22"/>
          <w:szCs w:val="22"/>
        </w:rPr>
        <w:t xml:space="preserve"> </w:t>
      </w:r>
      <w:r>
        <w:rPr>
          <w:sz w:val="22"/>
          <w:szCs w:val="22"/>
        </w:rPr>
        <w:t>не</w:t>
      </w:r>
      <w:r w:rsidR="00382247">
        <w:rPr>
          <w:sz w:val="22"/>
          <w:szCs w:val="22"/>
        </w:rPr>
        <w:t xml:space="preserve"> </w:t>
      </w:r>
      <w:r>
        <w:rPr>
          <w:sz w:val="22"/>
          <w:szCs w:val="22"/>
        </w:rPr>
        <w:t>треба</w:t>
      </w:r>
      <w:r w:rsidR="00382247">
        <w:rPr>
          <w:sz w:val="22"/>
          <w:szCs w:val="22"/>
        </w:rPr>
        <w:t xml:space="preserve"> </w:t>
      </w:r>
      <w:r>
        <w:rPr>
          <w:sz w:val="22"/>
          <w:szCs w:val="22"/>
        </w:rPr>
        <w:t>подсећати</w:t>
      </w:r>
      <w:r w:rsidR="00382247">
        <w:rPr>
          <w:sz w:val="22"/>
          <w:szCs w:val="22"/>
        </w:rPr>
        <w:t>.</w:t>
      </w:r>
    </w:p>
    <w:p w:rsidR="00382247" w:rsidRDefault="00382247" w:rsidP="00382247">
      <w:pPr>
        <w:pStyle w:val="NormalWeb"/>
        <w:spacing w:after="0"/>
        <w:jc w:val="both"/>
        <w:rPr>
          <w:sz w:val="22"/>
          <w:szCs w:val="22"/>
        </w:rPr>
      </w:pPr>
    </w:p>
    <w:p w:rsidR="00382247" w:rsidRDefault="00A6647B" w:rsidP="00382247">
      <w:pPr>
        <w:pStyle w:val="NormalWeb"/>
        <w:spacing w:after="0"/>
        <w:jc w:val="both"/>
        <w:rPr>
          <w:sz w:val="22"/>
          <w:szCs w:val="22"/>
        </w:rPr>
      </w:pPr>
      <w:r w:rsidRPr="00A6647B">
        <w:rPr>
          <w:b/>
          <w:sz w:val="22"/>
          <w:szCs w:val="22"/>
        </w:rPr>
        <w:t>Саша</w:t>
      </w:r>
      <w:r w:rsidR="005B1901" w:rsidRPr="00A6647B">
        <w:rPr>
          <w:b/>
          <w:sz w:val="22"/>
          <w:szCs w:val="22"/>
        </w:rPr>
        <w:t xml:space="preserve"> </w:t>
      </w:r>
      <w:r w:rsidRPr="00A6647B">
        <w:rPr>
          <w:b/>
          <w:sz w:val="22"/>
          <w:szCs w:val="22"/>
        </w:rPr>
        <w:t>Станковић</w:t>
      </w:r>
      <w:r w:rsidR="005B1901">
        <w:rPr>
          <w:sz w:val="22"/>
          <w:szCs w:val="22"/>
        </w:rPr>
        <w:t xml:space="preserve">, </w:t>
      </w:r>
      <w:r>
        <w:rPr>
          <w:sz w:val="22"/>
          <w:szCs w:val="22"/>
        </w:rPr>
        <w:t>предлажемо</w:t>
      </w:r>
      <w:r w:rsidR="005B1901">
        <w:rPr>
          <w:sz w:val="22"/>
          <w:szCs w:val="22"/>
        </w:rPr>
        <w:t xml:space="preserve"> </w:t>
      </w:r>
      <w:r>
        <w:rPr>
          <w:sz w:val="22"/>
          <w:szCs w:val="22"/>
        </w:rPr>
        <w:t>да</w:t>
      </w:r>
      <w:r w:rsidR="005B1901">
        <w:rPr>
          <w:sz w:val="22"/>
          <w:szCs w:val="22"/>
        </w:rPr>
        <w:t xml:space="preserve"> </w:t>
      </w:r>
      <w:r>
        <w:rPr>
          <w:sz w:val="22"/>
          <w:szCs w:val="22"/>
        </w:rPr>
        <w:t>се</w:t>
      </w:r>
      <w:r w:rsidR="005B1901">
        <w:rPr>
          <w:sz w:val="22"/>
          <w:szCs w:val="22"/>
        </w:rPr>
        <w:t xml:space="preserve"> </w:t>
      </w:r>
      <w:r>
        <w:rPr>
          <w:sz w:val="22"/>
          <w:szCs w:val="22"/>
        </w:rPr>
        <w:t>средства</w:t>
      </w:r>
      <w:r w:rsidR="005B1901">
        <w:rPr>
          <w:sz w:val="22"/>
          <w:szCs w:val="22"/>
        </w:rPr>
        <w:t xml:space="preserve"> </w:t>
      </w:r>
      <w:r>
        <w:rPr>
          <w:sz w:val="22"/>
          <w:szCs w:val="22"/>
        </w:rPr>
        <w:t>за</w:t>
      </w:r>
      <w:r w:rsidR="005B1901">
        <w:rPr>
          <w:sz w:val="22"/>
          <w:szCs w:val="22"/>
        </w:rPr>
        <w:t xml:space="preserve"> </w:t>
      </w:r>
      <w:r>
        <w:rPr>
          <w:sz w:val="22"/>
          <w:szCs w:val="22"/>
        </w:rPr>
        <w:t>програмске</w:t>
      </w:r>
      <w:r w:rsidR="005B1901">
        <w:rPr>
          <w:sz w:val="22"/>
          <w:szCs w:val="22"/>
        </w:rPr>
        <w:t xml:space="preserve"> </w:t>
      </w:r>
      <w:r>
        <w:rPr>
          <w:sz w:val="22"/>
          <w:szCs w:val="22"/>
        </w:rPr>
        <w:t>активности</w:t>
      </w:r>
      <w:r w:rsidR="005B1901">
        <w:rPr>
          <w:sz w:val="22"/>
          <w:szCs w:val="22"/>
        </w:rPr>
        <w:t xml:space="preserve"> </w:t>
      </w:r>
      <w:r>
        <w:rPr>
          <w:sz w:val="22"/>
          <w:szCs w:val="22"/>
        </w:rPr>
        <w:t>повећају</w:t>
      </w:r>
      <w:r w:rsidR="005B1901">
        <w:rPr>
          <w:sz w:val="22"/>
          <w:szCs w:val="22"/>
        </w:rPr>
        <w:t xml:space="preserve"> </w:t>
      </w:r>
      <w:r>
        <w:rPr>
          <w:sz w:val="22"/>
          <w:szCs w:val="22"/>
        </w:rPr>
        <w:t>на</w:t>
      </w:r>
      <w:r w:rsidR="005B1901">
        <w:rPr>
          <w:sz w:val="22"/>
          <w:szCs w:val="22"/>
        </w:rPr>
        <w:t xml:space="preserve"> 0,4% </w:t>
      </w:r>
      <w:r>
        <w:rPr>
          <w:sz w:val="22"/>
          <w:szCs w:val="22"/>
        </w:rPr>
        <w:t>масе</w:t>
      </w:r>
      <w:r w:rsidR="005B1901">
        <w:rPr>
          <w:sz w:val="22"/>
          <w:szCs w:val="22"/>
        </w:rPr>
        <w:t xml:space="preserve"> </w:t>
      </w:r>
      <w:r>
        <w:rPr>
          <w:sz w:val="22"/>
          <w:szCs w:val="22"/>
        </w:rPr>
        <w:t>средстава</w:t>
      </w:r>
      <w:r w:rsidR="005B1901">
        <w:rPr>
          <w:sz w:val="22"/>
          <w:szCs w:val="22"/>
        </w:rPr>
        <w:t xml:space="preserve"> </w:t>
      </w:r>
      <w:r>
        <w:rPr>
          <w:sz w:val="22"/>
          <w:szCs w:val="22"/>
        </w:rPr>
        <w:t>за</w:t>
      </w:r>
      <w:r w:rsidR="005B1901">
        <w:rPr>
          <w:sz w:val="22"/>
          <w:szCs w:val="22"/>
        </w:rPr>
        <w:t xml:space="preserve"> </w:t>
      </w:r>
      <w:r>
        <w:rPr>
          <w:sz w:val="22"/>
          <w:szCs w:val="22"/>
        </w:rPr>
        <w:t>зараде</w:t>
      </w:r>
      <w:r w:rsidR="005B1901">
        <w:rPr>
          <w:sz w:val="22"/>
          <w:szCs w:val="22"/>
        </w:rPr>
        <w:t xml:space="preserve">, </w:t>
      </w:r>
      <w:r>
        <w:rPr>
          <w:sz w:val="22"/>
          <w:szCs w:val="22"/>
        </w:rPr>
        <w:t>месечно</w:t>
      </w:r>
      <w:r w:rsidR="005B1901">
        <w:rPr>
          <w:sz w:val="22"/>
          <w:szCs w:val="22"/>
        </w:rPr>
        <w:t xml:space="preserve">. </w:t>
      </w:r>
    </w:p>
    <w:p w:rsidR="00254D7C" w:rsidRDefault="00254D7C" w:rsidP="00382247">
      <w:pPr>
        <w:pStyle w:val="NormalWeb"/>
        <w:spacing w:after="0"/>
        <w:jc w:val="both"/>
        <w:rPr>
          <w:sz w:val="22"/>
          <w:szCs w:val="22"/>
        </w:rPr>
      </w:pPr>
    </w:p>
    <w:p w:rsidR="00254D7C" w:rsidRDefault="00A6647B" w:rsidP="00382247">
      <w:pPr>
        <w:pStyle w:val="NormalWeb"/>
        <w:spacing w:after="0"/>
        <w:jc w:val="both"/>
        <w:rPr>
          <w:sz w:val="22"/>
          <w:szCs w:val="22"/>
        </w:rPr>
      </w:pPr>
      <w:r w:rsidRPr="00A6647B">
        <w:rPr>
          <w:b/>
          <w:sz w:val="22"/>
          <w:szCs w:val="22"/>
        </w:rPr>
        <w:t>Јелена</w:t>
      </w:r>
      <w:r w:rsidR="00254D7C" w:rsidRPr="00A6647B">
        <w:rPr>
          <w:b/>
          <w:sz w:val="22"/>
          <w:szCs w:val="22"/>
        </w:rPr>
        <w:t xml:space="preserve"> </w:t>
      </w:r>
      <w:r w:rsidRPr="00A6647B">
        <w:rPr>
          <w:b/>
          <w:sz w:val="22"/>
          <w:szCs w:val="22"/>
        </w:rPr>
        <w:t>Јововић</w:t>
      </w:r>
      <w:r w:rsidR="00254D7C">
        <w:rPr>
          <w:sz w:val="22"/>
          <w:szCs w:val="22"/>
        </w:rPr>
        <w:t xml:space="preserve">, </w:t>
      </w:r>
      <w:r>
        <w:rPr>
          <w:sz w:val="22"/>
          <w:szCs w:val="22"/>
        </w:rPr>
        <w:t>активности</w:t>
      </w:r>
      <w:r w:rsidR="00254D7C">
        <w:rPr>
          <w:sz w:val="22"/>
          <w:szCs w:val="22"/>
        </w:rPr>
        <w:t xml:space="preserve"> </w:t>
      </w:r>
      <w:r>
        <w:rPr>
          <w:sz w:val="22"/>
          <w:szCs w:val="22"/>
        </w:rPr>
        <w:t>које</w:t>
      </w:r>
      <w:r w:rsidR="00254D7C">
        <w:rPr>
          <w:sz w:val="22"/>
          <w:szCs w:val="22"/>
        </w:rPr>
        <w:t xml:space="preserve"> </w:t>
      </w:r>
      <w:r>
        <w:rPr>
          <w:sz w:val="22"/>
          <w:szCs w:val="22"/>
        </w:rPr>
        <w:t>је</w:t>
      </w:r>
      <w:r w:rsidR="00254D7C">
        <w:rPr>
          <w:sz w:val="22"/>
          <w:szCs w:val="22"/>
        </w:rPr>
        <w:t xml:space="preserve"> </w:t>
      </w:r>
      <w:r>
        <w:rPr>
          <w:sz w:val="22"/>
          <w:szCs w:val="22"/>
        </w:rPr>
        <w:t>раније</w:t>
      </w:r>
      <w:r w:rsidR="00254D7C">
        <w:rPr>
          <w:sz w:val="22"/>
          <w:szCs w:val="22"/>
        </w:rPr>
        <w:t xml:space="preserve"> </w:t>
      </w:r>
      <w:r>
        <w:rPr>
          <w:sz w:val="22"/>
          <w:szCs w:val="22"/>
        </w:rPr>
        <w:t>извршавао</w:t>
      </w:r>
      <w:r w:rsidR="00254D7C">
        <w:rPr>
          <w:sz w:val="22"/>
          <w:szCs w:val="22"/>
        </w:rPr>
        <w:t xml:space="preserve"> </w:t>
      </w:r>
      <w:r>
        <w:rPr>
          <w:sz w:val="22"/>
          <w:szCs w:val="22"/>
        </w:rPr>
        <w:t>послодавац</w:t>
      </w:r>
      <w:r w:rsidR="00254D7C">
        <w:rPr>
          <w:sz w:val="22"/>
          <w:szCs w:val="22"/>
        </w:rPr>
        <w:t xml:space="preserve">, </w:t>
      </w:r>
      <w:r>
        <w:rPr>
          <w:sz w:val="22"/>
          <w:szCs w:val="22"/>
        </w:rPr>
        <w:t>пребачене</w:t>
      </w:r>
      <w:r w:rsidR="00254D7C">
        <w:rPr>
          <w:sz w:val="22"/>
          <w:szCs w:val="22"/>
        </w:rPr>
        <w:t xml:space="preserve"> </w:t>
      </w:r>
      <w:r>
        <w:rPr>
          <w:sz w:val="22"/>
          <w:szCs w:val="22"/>
        </w:rPr>
        <w:t>су</w:t>
      </w:r>
      <w:r w:rsidR="00254D7C">
        <w:rPr>
          <w:sz w:val="22"/>
          <w:szCs w:val="22"/>
        </w:rPr>
        <w:t xml:space="preserve"> </w:t>
      </w:r>
      <w:r>
        <w:rPr>
          <w:sz w:val="22"/>
          <w:szCs w:val="22"/>
        </w:rPr>
        <w:t>на</w:t>
      </w:r>
      <w:r w:rsidR="00254D7C">
        <w:rPr>
          <w:sz w:val="22"/>
          <w:szCs w:val="22"/>
        </w:rPr>
        <w:t xml:space="preserve"> </w:t>
      </w:r>
      <w:r>
        <w:rPr>
          <w:sz w:val="22"/>
          <w:szCs w:val="22"/>
        </w:rPr>
        <w:t>синдикате</w:t>
      </w:r>
      <w:r w:rsidR="00254D7C">
        <w:rPr>
          <w:sz w:val="22"/>
          <w:szCs w:val="22"/>
        </w:rPr>
        <w:t xml:space="preserve"> </w:t>
      </w:r>
      <w:r>
        <w:rPr>
          <w:sz w:val="22"/>
          <w:szCs w:val="22"/>
        </w:rPr>
        <w:t>и</w:t>
      </w:r>
      <w:r w:rsidR="00254D7C">
        <w:rPr>
          <w:sz w:val="22"/>
          <w:szCs w:val="22"/>
        </w:rPr>
        <w:t xml:space="preserve"> </w:t>
      </w:r>
      <w:r>
        <w:rPr>
          <w:sz w:val="22"/>
          <w:szCs w:val="22"/>
        </w:rPr>
        <w:t>зато</w:t>
      </w:r>
      <w:r w:rsidR="00254D7C">
        <w:rPr>
          <w:sz w:val="22"/>
          <w:szCs w:val="22"/>
        </w:rPr>
        <w:t xml:space="preserve"> </w:t>
      </w:r>
      <w:r>
        <w:rPr>
          <w:sz w:val="22"/>
          <w:szCs w:val="22"/>
        </w:rPr>
        <w:t>траже</w:t>
      </w:r>
      <w:r w:rsidR="00254D7C">
        <w:rPr>
          <w:sz w:val="22"/>
          <w:szCs w:val="22"/>
        </w:rPr>
        <w:t xml:space="preserve"> </w:t>
      </w:r>
      <w:r>
        <w:rPr>
          <w:sz w:val="22"/>
          <w:szCs w:val="22"/>
        </w:rPr>
        <w:t>повећање</w:t>
      </w:r>
      <w:r w:rsidR="00254D7C">
        <w:rPr>
          <w:sz w:val="22"/>
          <w:szCs w:val="22"/>
        </w:rPr>
        <w:t xml:space="preserve"> </w:t>
      </w:r>
      <w:r>
        <w:rPr>
          <w:sz w:val="22"/>
          <w:szCs w:val="22"/>
        </w:rPr>
        <w:t>средстава</w:t>
      </w:r>
      <w:r w:rsidR="00254D7C">
        <w:rPr>
          <w:sz w:val="22"/>
          <w:szCs w:val="22"/>
        </w:rPr>
        <w:t>.</w:t>
      </w:r>
    </w:p>
    <w:p w:rsidR="005B1901" w:rsidRDefault="005B1901" w:rsidP="00382247">
      <w:pPr>
        <w:pStyle w:val="NormalWeb"/>
        <w:spacing w:after="0"/>
        <w:jc w:val="both"/>
        <w:rPr>
          <w:sz w:val="22"/>
          <w:szCs w:val="22"/>
        </w:rPr>
      </w:pPr>
    </w:p>
    <w:p w:rsidR="005B1901" w:rsidRDefault="00A6647B" w:rsidP="00382247">
      <w:pPr>
        <w:pStyle w:val="NormalWeb"/>
        <w:spacing w:after="0"/>
        <w:jc w:val="both"/>
        <w:rPr>
          <w:sz w:val="22"/>
          <w:szCs w:val="22"/>
        </w:rPr>
      </w:pPr>
      <w:r w:rsidRPr="00A6647B">
        <w:rPr>
          <w:b/>
          <w:sz w:val="22"/>
          <w:szCs w:val="22"/>
        </w:rPr>
        <w:t>Светлана</w:t>
      </w:r>
      <w:r w:rsidR="005B1901" w:rsidRPr="00A6647B">
        <w:rPr>
          <w:b/>
          <w:sz w:val="22"/>
          <w:szCs w:val="22"/>
        </w:rPr>
        <w:t xml:space="preserve"> </w:t>
      </w:r>
      <w:r w:rsidRPr="00A6647B">
        <w:rPr>
          <w:b/>
          <w:sz w:val="22"/>
          <w:szCs w:val="22"/>
        </w:rPr>
        <w:t>Јелић</w:t>
      </w:r>
      <w:r w:rsidR="005B1901" w:rsidRPr="00A6647B">
        <w:rPr>
          <w:b/>
          <w:sz w:val="22"/>
          <w:szCs w:val="22"/>
        </w:rPr>
        <w:t>-</w:t>
      </w:r>
      <w:r w:rsidRPr="00A6647B">
        <w:rPr>
          <w:b/>
          <w:sz w:val="22"/>
          <w:szCs w:val="22"/>
        </w:rPr>
        <w:t>Бурић</w:t>
      </w:r>
      <w:r w:rsidR="005B1901">
        <w:rPr>
          <w:sz w:val="22"/>
          <w:szCs w:val="22"/>
        </w:rPr>
        <w:t xml:space="preserve">, </w:t>
      </w:r>
      <w:r>
        <w:rPr>
          <w:sz w:val="22"/>
          <w:szCs w:val="22"/>
        </w:rPr>
        <w:t>подсећа</w:t>
      </w:r>
      <w:r w:rsidR="005B1901">
        <w:rPr>
          <w:sz w:val="22"/>
          <w:szCs w:val="22"/>
        </w:rPr>
        <w:t xml:space="preserve"> </w:t>
      </w:r>
      <w:r>
        <w:rPr>
          <w:sz w:val="22"/>
          <w:szCs w:val="22"/>
        </w:rPr>
        <w:t>да</w:t>
      </w:r>
      <w:r w:rsidR="005B1901">
        <w:rPr>
          <w:sz w:val="22"/>
          <w:szCs w:val="22"/>
        </w:rPr>
        <w:t xml:space="preserve"> </w:t>
      </w:r>
      <w:r>
        <w:rPr>
          <w:sz w:val="22"/>
          <w:szCs w:val="22"/>
        </w:rPr>
        <w:t>су</w:t>
      </w:r>
      <w:r w:rsidR="005B1901">
        <w:rPr>
          <w:sz w:val="22"/>
          <w:szCs w:val="22"/>
        </w:rPr>
        <w:t xml:space="preserve"> </w:t>
      </w:r>
      <w:r>
        <w:rPr>
          <w:sz w:val="22"/>
          <w:szCs w:val="22"/>
        </w:rPr>
        <w:t>синдикати</w:t>
      </w:r>
      <w:r w:rsidR="005B1901">
        <w:rPr>
          <w:sz w:val="22"/>
          <w:szCs w:val="22"/>
        </w:rPr>
        <w:t xml:space="preserve"> </w:t>
      </w:r>
      <w:r>
        <w:rPr>
          <w:sz w:val="22"/>
          <w:szCs w:val="22"/>
        </w:rPr>
        <w:t>независне</w:t>
      </w:r>
      <w:r w:rsidR="005B1901">
        <w:rPr>
          <w:sz w:val="22"/>
          <w:szCs w:val="22"/>
        </w:rPr>
        <w:t xml:space="preserve"> </w:t>
      </w:r>
      <w:r>
        <w:rPr>
          <w:sz w:val="22"/>
          <w:szCs w:val="22"/>
        </w:rPr>
        <w:t>организације</w:t>
      </w:r>
      <w:r w:rsidR="005B1901">
        <w:rPr>
          <w:sz w:val="22"/>
          <w:szCs w:val="22"/>
        </w:rPr>
        <w:t xml:space="preserve"> </w:t>
      </w:r>
      <w:r>
        <w:rPr>
          <w:sz w:val="22"/>
          <w:szCs w:val="22"/>
        </w:rPr>
        <w:t>и</w:t>
      </w:r>
      <w:r w:rsidR="005B1901">
        <w:rPr>
          <w:sz w:val="22"/>
          <w:szCs w:val="22"/>
        </w:rPr>
        <w:t xml:space="preserve"> </w:t>
      </w:r>
      <w:r>
        <w:rPr>
          <w:sz w:val="22"/>
          <w:szCs w:val="22"/>
        </w:rPr>
        <w:t>да</w:t>
      </w:r>
      <w:r w:rsidR="005B1901">
        <w:rPr>
          <w:sz w:val="22"/>
          <w:szCs w:val="22"/>
        </w:rPr>
        <w:t xml:space="preserve"> </w:t>
      </w:r>
      <w:r>
        <w:rPr>
          <w:sz w:val="22"/>
          <w:szCs w:val="22"/>
        </w:rPr>
        <w:t>за</w:t>
      </w:r>
      <w:r w:rsidR="005B1901">
        <w:rPr>
          <w:sz w:val="22"/>
          <w:szCs w:val="22"/>
        </w:rPr>
        <w:t xml:space="preserve"> </w:t>
      </w:r>
      <w:r>
        <w:rPr>
          <w:sz w:val="22"/>
          <w:szCs w:val="22"/>
        </w:rPr>
        <w:t>повећање</w:t>
      </w:r>
      <w:r w:rsidR="005B1901">
        <w:rPr>
          <w:sz w:val="22"/>
          <w:szCs w:val="22"/>
        </w:rPr>
        <w:t xml:space="preserve"> 0,4% </w:t>
      </w:r>
      <w:r>
        <w:rPr>
          <w:sz w:val="22"/>
          <w:szCs w:val="22"/>
        </w:rPr>
        <w:t>друштво</w:t>
      </w:r>
      <w:r w:rsidR="005B1901">
        <w:rPr>
          <w:sz w:val="22"/>
          <w:szCs w:val="22"/>
        </w:rPr>
        <w:t xml:space="preserve"> </w:t>
      </w:r>
      <w:r>
        <w:rPr>
          <w:sz w:val="22"/>
          <w:szCs w:val="22"/>
        </w:rPr>
        <w:t>нема</w:t>
      </w:r>
      <w:r w:rsidR="005B1901">
        <w:rPr>
          <w:sz w:val="22"/>
          <w:szCs w:val="22"/>
        </w:rPr>
        <w:t xml:space="preserve"> </w:t>
      </w:r>
      <w:r>
        <w:rPr>
          <w:sz w:val="22"/>
          <w:szCs w:val="22"/>
        </w:rPr>
        <w:t>финансијске</w:t>
      </w:r>
      <w:r w:rsidR="005B1901">
        <w:rPr>
          <w:sz w:val="22"/>
          <w:szCs w:val="22"/>
        </w:rPr>
        <w:t xml:space="preserve"> </w:t>
      </w:r>
      <w:r>
        <w:rPr>
          <w:sz w:val="22"/>
          <w:szCs w:val="22"/>
        </w:rPr>
        <w:t>могућности</w:t>
      </w:r>
      <w:r w:rsidR="005B1901">
        <w:rPr>
          <w:sz w:val="22"/>
          <w:szCs w:val="22"/>
        </w:rPr>
        <w:t xml:space="preserve">. </w:t>
      </w:r>
      <w:r>
        <w:rPr>
          <w:sz w:val="22"/>
          <w:szCs w:val="22"/>
        </w:rPr>
        <w:t>Направићемо</w:t>
      </w:r>
      <w:r w:rsidR="005B1901">
        <w:rPr>
          <w:sz w:val="22"/>
          <w:szCs w:val="22"/>
        </w:rPr>
        <w:t xml:space="preserve"> </w:t>
      </w:r>
      <w:r>
        <w:rPr>
          <w:sz w:val="22"/>
          <w:szCs w:val="22"/>
        </w:rPr>
        <w:t>симулацију</w:t>
      </w:r>
      <w:r w:rsidR="003C1F00">
        <w:rPr>
          <w:sz w:val="22"/>
          <w:szCs w:val="22"/>
        </w:rPr>
        <w:t xml:space="preserve"> према предлогу синдиката</w:t>
      </w:r>
      <w:r w:rsidR="005B1901">
        <w:rPr>
          <w:sz w:val="22"/>
          <w:szCs w:val="22"/>
        </w:rPr>
        <w:t>.</w:t>
      </w:r>
    </w:p>
    <w:p w:rsidR="005B1901" w:rsidRDefault="005B1901" w:rsidP="00382247">
      <w:pPr>
        <w:pStyle w:val="NormalWeb"/>
        <w:spacing w:after="0"/>
        <w:jc w:val="both"/>
        <w:rPr>
          <w:sz w:val="22"/>
          <w:szCs w:val="22"/>
        </w:rPr>
      </w:pPr>
    </w:p>
    <w:p w:rsidR="005B1901" w:rsidRDefault="00A6647B" w:rsidP="00382247">
      <w:pPr>
        <w:pStyle w:val="NormalWeb"/>
        <w:spacing w:after="0"/>
        <w:jc w:val="both"/>
        <w:rPr>
          <w:sz w:val="22"/>
          <w:szCs w:val="22"/>
        </w:rPr>
      </w:pPr>
      <w:r w:rsidRPr="00A6647B">
        <w:rPr>
          <w:b/>
          <w:sz w:val="22"/>
          <w:szCs w:val="22"/>
        </w:rPr>
        <w:t>Наташа</w:t>
      </w:r>
      <w:r w:rsidR="005B1901" w:rsidRPr="00A6647B">
        <w:rPr>
          <w:b/>
          <w:sz w:val="22"/>
          <w:szCs w:val="22"/>
        </w:rPr>
        <w:t xml:space="preserve"> </w:t>
      </w:r>
      <w:r w:rsidRPr="00A6647B">
        <w:rPr>
          <w:b/>
          <w:sz w:val="22"/>
          <w:szCs w:val="22"/>
        </w:rPr>
        <w:t>Алексић</w:t>
      </w:r>
      <w:r w:rsidR="005B1901" w:rsidRPr="00A6647B">
        <w:rPr>
          <w:b/>
          <w:sz w:val="22"/>
          <w:szCs w:val="22"/>
        </w:rPr>
        <w:t xml:space="preserve"> </w:t>
      </w:r>
      <w:r w:rsidRPr="00A6647B">
        <w:rPr>
          <w:b/>
          <w:sz w:val="22"/>
          <w:szCs w:val="22"/>
        </w:rPr>
        <w:t>Капетановић</w:t>
      </w:r>
      <w:r w:rsidR="005B1901">
        <w:rPr>
          <w:sz w:val="22"/>
          <w:szCs w:val="22"/>
        </w:rPr>
        <w:t xml:space="preserve">, </w:t>
      </w:r>
      <w:r>
        <w:rPr>
          <w:sz w:val="22"/>
          <w:szCs w:val="22"/>
        </w:rPr>
        <w:t>обавестила</w:t>
      </w:r>
      <w:r w:rsidR="005B1901">
        <w:rPr>
          <w:sz w:val="22"/>
          <w:szCs w:val="22"/>
        </w:rPr>
        <w:t xml:space="preserve"> </w:t>
      </w:r>
      <w:r>
        <w:rPr>
          <w:sz w:val="22"/>
          <w:szCs w:val="22"/>
        </w:rPr>
        <w:t>је</w:t>
      </w:r>
      <w:r w:rsidR="005B1901">
        <w:rPr>
          <w:sz w:val="22"/>
          <w:szCs w:val="22"/>
        </w:rPr>
        <w:t xml:space="preserve"> </w:t>
      </w:r>
      <w:r>
        <w:rPr>
          <w:sz w:val="22"/>
          <w:szCs w:val="22"/>
        </w:rPr>
        <w:t>да</w:t>
      </w:r>
      <w:r w:rsidR="005B1901">
        <w:rPr>
          <w:sz w:val="22"/>
          <w:szCs w:val="22"/>
        </w:rPr>
        <w:t xml:space="preserve"> </w:t>
      </w:r>
      <w:r>
        <w:rPr>
          <w:sz w:val="22"/>
          <w:szCs w:val="22"/>
        </w:rPr>
        <w:t>је</w:t>
      </w:r>
      <w:r w:rsidR="005B1901">
        <w:rPr>
          <w:sz w:val="22"/>
          <w:szCs w:val="22"/>
        </w:rPr>
        <w:t xml:space="preserve"> </w:t>
      </w:r>
      <w:r>
        <w:rPr>
          <w:sz w:val="22"/>
          <w:szCs w:val="22"/>
        </w:rPr>
        <w:t>у</w:t>
      </w:r>
      <w:r w:rsidR="005B1901">
        <w:rPr>
          <w:sz w:val="22"/>
          <w:szCs w:val="22"/>
        </w:rPr>
        <w:t xml:space="preserve"> </w:t>
      </w:r>
      <w:r>
        <w:rPr>
          <w:sz w:val="22"/>
          <w:szCs w:val="22"/>
        </w:rPr>
        <w:t>петак</w:t>
      </w:r>
      <w:r w:rsidR="005B1901">
        <w:rPr>
          <w:sz w:val="22"/>
          <w:szCs w:val="22"/>
        </w:rPr>
        <w:t xml:space="preserve">, </w:t>
      </w:r>
      <w:r>
        <w:rPr>
          <w:sz w:val="22"/>
          <w:szCs w:val="22"/>
        </w:rPr>
        <w:t>ресорном</w:t>
      </w:r>
      <w:r w:rsidR="005B1901">
        <w:rPr>
          <w:sz w:val="22"/>
          <w:szCs w:val="22"/>
        </w:rPr>
        <w:t xml:space="preserve"> </w:t>
      </w:r>
      <w:r>
        <w:rPr>
          <w:sz w:val="22"/>
          <w:szCs w:val="22"/>
        </w:rPr>
        <w:t>министарству</w:t>
      </w:r>
      <w:r w:rsidR="005B1901">
        <w:rPr>
          <w:sz w:val="22"/>
          <w:szCs w:val="22"/>
        </w:rPr>
        <w:t xml:space="preserve">, </w:t>
      </w:r>
      <w:r>
        <w:rPr>
          <w:sz w:val="22"/>
          <w:szCs w:val="22"/>
        </w:rPr>
        <w:t>достављена</w:t>
      </w:r>
      <w:r w:rsidR="005B1901">
        <w:rPr>
          <w:sz w:val="22"/>
          <w:szCs w:val="22"/>
        </w:rPr>
        <w:t xml:space="preserve"> </w:t>
      </w:r>
      <w:r>
        <w:rPr>
          <w:sz w:val="22"/>
          <w:szCs w:val="22"/>
        </w:rPr>
        <w:t>симулација</w:t>
      </w:r>
      <w:r w:rsidR="005B1901">
        <w:rPr>
          <w:sz w:val="22"/>
          <w:szCs w:val="22"/>
        </w:rPr>
        <w:t xml:space="preserve"> </w:t>
      </w:r>
      <w:r>
        <w:rPr>
          <w:sz w:val="22"/>
          <w:szCs w:val="22"/>
        </w:rPr>
        <w:t>зарада</w:t>
      </w:r>
      <w:r w:rsidR="005B1901">
        <w:rPr>
          <w:sz w:val="22"/>
          <w:szCs w:val="22"/>
        </w:rPr>
        <w:t xml:space="preserve">, </w:t>
      </w:r>
      <w:r>
        <w:rPr>
          <w:sz w:val="22"/>
          <w:szCs w:val="22"/>
        </w:rPr>
        <w:t>као</w:t>
      </w:r>
      <w:r w:rsidR="005B1901">
        <w:rPr>
          <w:sz w:val="22"/>
          <w:szCs w:val="22"/>
        </w:rPr>
        <w:t xml:space="preserve"> </w:t>
      </w:r>
      <w:r>
        <w:rPr>
          <w:sz w:val="22"/>
          <w:szCs w:val="22"/>
        </w:rPr>
        <w:t>што</w:t>
      </w:r>
      <w:r w:rsidR="005B1901">
        <w:rPr>
          <w:sz w:val="22"/>
          <w:szCs w:val="22"/>
        </w:rPr>
        <w:t xml:space="preserve"> </w:t>
      </w:r>
      <w:r>
        <w:rPr>
          <w:sz w:val="22"/>
          <w:szCs w:val="22"/>
        </w:rPr>
        <w:t>су</w:t>
      </w:r>
      <w:r w:rsidR="005B1901">
        <w:rPr>
          <w:sz w:val="22"/>
          <w:szCs w:val="22"/>
        </w:rPr>
        <w:t xml:space="preserve"> </w:t>
      </w:r>
      <w:r>
        <w:rPr>
          <w:sz w:val="22"/>
          <w:szCs w:val="22"/>
        </w:rPr>
        <w:t>синдикати</w:t>
      </w:r>
      <w:r w:rsidR="005B1901">
        <w:rPr>
          <w:sz w:val="22"/>
          <w:szCs w:val="22"/>
        </w:rPr>
        <w:t xml:space="preserve"> </w:t>
      </w:r>
      <w:r>
        <w:rPr>
          <w:sz w:val="22"/>
          <w:szCs w:val="22"/>
        </w:rPr>
        <w:t>предлагали</w:t>
      </w:r>
      <w:r w:rsidR="005B1901">
        <w:rPr>
          <w:sz w:val="22"/>
          <w:szCs w:val="22"/>
        </w:rPr>
        <w:t xml:space="preserve"> </w:t>
      </w:r>
      <w:r>
        <w:rPr>
          <w:sz w:val="22"/>
          <w:szCs w:val="22"/>
        </w:rPr>
        <w:t>до</w:t>
      </w:r>
      <w:r w:rsidR="005B1901">
        <w:rPr>
          <w:sz w:val="22"/>
          <w:szCs w:val="22"/>
        </w:rPr>
        <w:t xml:space="preserve"> </w:t>
      </w:r>
      <w:r>
        <w:rPr>
          <w:sz w:val="22"/>
          <w:szCs w:val="22"/>
        </w:rPr>
        <w:t>сада</w:t>
      </w:r>
      <w:r w:rsidR="005B1901">
        <w:rPr>
          <w:sz w:val="22"/>
          <w:szCs w:val="22"/>
        </w:rPr>
        <w:t xml:space="preserve">, </w:t>
      </w:r>
      <w:r>
        <w:rPr>
          <w:sz w:val="22"/>
          <w:szCs w:val="22"/>
        </w:rPr>
        <w:t>и</w:t>
      </w:r>
      <w:r w:rsidR="005B1901">
        <w:rPr>
          <w:sz w:val="22"/>
          <w:szCs w:val="22"/>
        </w:rPr>
        <w:t xml:space="preserve"> </w:t>
      </w:r>
      <w:r>
        <w:rPr>
          <w:sz w:val="22"/>
          <w:szCs w:val="22"/>
        </w:rPr>
        <w:t>да</w:t>
      </w:r>
      <w:r w:rsidR="005B1901">
        <w:rPr>
          <w:sz w:val="22"/>
          <w:szCs w:val="22"/>
        </w:rPr>
        <w:t xml:space="preserve"> </w:t>
      </w:r>
      <w:r>
        <w:rPr>
          <w:sz w:val="22"/>
          <w:szCs w:val="22"/>
        </w:rPr>
        <w:t>чекамо</w:t>
      </w:r>
      <w:r w:rsidR="005B1901">
        <w:rPr>
          <w:sz w:val="22"/>
          <w:szCs w:val="22"/>
        </w:rPr>
        <w:t xml:space="preserve"> </w:t>
      </w:r>
      <w:r>
        <w:rPr>
          <w:sz w:val="22"/>
          <w:szCs w:val="22"/>
        </w:rPr>
        <w:t>одговор</w:t>
      </w:r>
      <w:r w:rsidR="005B1901">
        <w:rPr>
          <w:sz w:val="22"/>
          <w:szCs w:val="22"/>
        </w:rPr>
        <w:t xml:space="preserve">. </w:t>
      </w:r>
      <w:r>
        <w:rPr>
          <w:sz w:val="22"/>
          <w:szCs w:val="22"/>
        </w:rPr>
        <w:t>Повећање</w:t>
      </w:r>
      <w:r w:rsidR="005B1901">
        <w:rPr>
          <w:sz w:val="22"/>
          <w:szCs w:val="22"/>
        </w:rPr>
        <w:t xml:space="preserve"> </w:t>
      </w:r>
      <w:r>
        <w:rPr>
          <w:sz w:val="22"/>
          <w:szCs w:val="22"/>
        </w:rPr>
        <w:t>средстава</w:t>
      </w:r>
      <w:r w:rsidR="005B1901">
        <w:rPr>
          <w:sz w:val="22"/>
          <w:szCs w:val="22"/>
        </w:rPr>
        <w:t xml:space="preserve"> </w:t>
      </w:r>
      <w:r>
        <w:rPr>
          <w:sz w:val="22"/>
          <w:szCs w:val="22"/>
        </w:rPr>
        <w:t>је</w:t>
      </w:r>
      <w:r w:rsidR="005B1901">
        <w:rPr>
          <w:sz w:val="22"/>
          <w:szCs w:val="22"/>
        </w:rPr>
        <w:t xml:space="preserve"> </w:t>
      </w:r>
      <w:r>
        <w:rPr>
          <w:sz w:val="22"/>
          <w:szCs w:val="22"/>
        </w:rPr>
        <w:t>велико</w:t>
      </w:r>
      <w:r w:rsidR="005B1901">
        <w:rPr>
          <w:sz w:val="22"/>
          <w:szCs w:val="22"/>
        </w:rPr>
        <w:t xml:space="preserve"> 30 </w:t>
      </w:r>
      <w:r>
        <w:rPr>
          <w:sz w:val="22"/>
          <w:szCs w:val="22"/>
        </w:rPr>
        <w:t>до</w:t>
      </w:r>
      <w:r w:rsidR="005B1901">
        <w:rPr>
          <w:sz w:val="22"/>
          <w:szCs w:val="22"/>
        </w:rPr>
        <w:t xml:space="preserve"> 35 </w:t>
      </w:r>
      <w:r>
        <w:rPr>
          <w:sz w:val="22"/>
          <w:szCs w:val="22"/>
        </w:rPr>
        <w:t>милиона</w:t>
      </w:r>
      <w:r w:rsidR="005B1901">
        <w:rPr>
          <w:sz w:val="22"/>
          <w:szCs w:val="22"/>
        </w:rPr>
        <w:t xml:space="preserve"> </w:t>
      </w:r>
      <w:r>
        <w:rPr>
          <w:sz w:val="22"/>
          <w:szCs w:val="22"/>
        </w:rPr>
        <w:t>динара</w:t>
      </w:r>
      <w:r w:rsidR="005B1901">
        <w:rPr>
          <w:sz w:val="22"/>
          <w:szCs w:val="22"/>
        </w:rPr>
        <w:t>.</w:t>
      </w:r>
    </w:p>
    <w:p w:rsidR="005B1901" w:rsidRDefault="005B1901" w:rsidP="00382247">
      <w:pPr>
        <w:pStyle w:val="NormalWeb"/>
        <w:spacing w:after="0"/>
        <w:jc w:val="both"/>
        <w:rPr>
          <w:sz w:val="22"/>
          <w:szCs w:val="22"/>
        </w:rPr>
      </w:pPr>
    </w:p>
    <w:p w:rsidR="005B1901" w:rsidRPr="00A6647B" w:rsidRDefault="00A6647B" w:rsidP="00382247">
      <w:pPr>
        <w:pStyle w:val="NormalWeb"/>
        <w:spacing w:after="0"/>
        <w:jc w:val="both"/>
        <w:rPr>
          <w:b/>
          <w:sz w:val="22"/>
          <w:szCs w:val="22"/>
        </w:rPr>
      </w:pPr>
      <w:r w:rsidRPr="00A6647B">
        <w:rPr>
          <w:b/>
          <w:sz w:val="22"/>
          <w:szCs w:val="22"/>
        </w:rPr>
        <w:t>Члан</w:t>
      </w:r>
      <w:r w:rsidR="005B1901" w:rsidRPr="00A6647B">
        <w:rPr>
          <w:b/>
          <w:sz w:val="22"/>
          <w:szCs w:val="22"/>
        </w:rPr>
        <w:t xml:space="preserve"> 86. </w:t>
      </w:r>
      <w:r w:rsidRPr="00A6647B">
        <w:rPr>
          <w:b/>
          <w:sz w:val="22"/>
          <w:szCs w:val="22"/>
        </w:rPr>
        <w:t>став</w:t>
      </w:r>
      <w:r w:rsidR="005B1901" w:rsidRPr="00A6647B">
        <w:rPr>
          <w:b/>
          <w:sz w:val="22"/>
          <w:szCs w:val="22"/>
        </w:rPr>
        <w:t xml:space="preserve"> 1. </w:t>
      </w:r>
      <w:r w:rsidRPr="00A6647B">
        <w:rPr>
          <w:b/>
          <w:sz w:val="22"/>
          <w:szCs w:val="22"/>
        </w:rPr>
        <w:t>је</w:t>
      </w:r>
      <w:r w:rsidR="005B1901" w:rsidRPr="00A6647B">
        <w:rPr>
          <w:b/>
          <w:sz w:val="22"/>
          <w:szCs w:val="22"/>
        </w:rPr>
        <w:t xml:space="preserve"> </w:t>
      </w:r>
      <w:r w:rsidRPr="00A6647B">
        <w:rPr>
          <w:b/>
          <w:sz w:val="22"/>
          <w:szCs w:val="22"/>
        </w:rPr>
        <w:t>неусаглашен</w:t>
      </w:r>
      <w:r w:rsidR="005B1901" w:rsidRPr="00A6647B">
        <w:rPr>
          <w:b/>
          <w:sz w:val="22"/>
          <w:szCs w:val="22"/>
        </w:rPr>
        <w:t>.</w:t>
      </w:r>
    </w:p>
    <w:p w:rsidR="005B1901" w:rsidRDefault="005B1901" w:rsidP="00382247">
      <w:pPr>
        <w:pStyle w:val="NormalWeb"/>
        <w:spacing w:after="0"/>
        <w:jc w:val="both"/>
        <w:rPr>
          <w:sz w:val="22"/>
          <w:szCs w:val="22"/>
        </w:rPr>
      </w:pPr>
    </w:p>
    <w:p w:rsidR="005B1901" w:rsidRPr="00A6647B" w:rsidRDefault="00A6647B" w:rsidP="00382247">
      <w:pPr>
        <w:pStyle w:val="NormalWeb"/>
        <w:spacing w:after="0"/>
        <w:jc w:val="both"/>
        <w:rPr>
          <w:b/>
          <w:sz w:val="22"/>
          <w:szCs w:val="22"/>
          <w:u w:val="single"/>
        </w:rPr>
      </w:pPr>
      <w:r w:rsidRPr="00A6647B">
        <w:rPr>
          <w:b/>
          <w:sz w:val="22"/>
          <w:szCs w:val="22"/>
          <w:u w:val="single"/>
        </w:rPr>
        <w:t>Члан</w:t>
      </w:r>
      <w:r w:rsidR="00B958E9" w:rsidRPr="00A6647B">
        <w:rPr>
          <w:b/>
          <w:sz w:val="22"/>
          <w:szCs w:val="22"/>
          <w:u w:val="single"/>
        </w:rPr>
        <w:t xml:space="preserve"> 86. </w:t>
      </w:r>
      <w:r w:rsidRPr="00A6647B">
        <w:rPr>
          <w:b/>
          <w:sz w:val="22"/>
          <w:szCs w:val="22"/>
          <w:u w:val="single"/>
        </w:rPr>
        <w:t>став</w:t>
      </w:r>
      <w:r w:rsidR="00B958E9" w:rsidRPr="00A6647B">
        <w:rPr>
          <w:b/>
          <w:sz w:val="22"/>
          <w:szCs w:val="22"/>
          <w:u w:val="single"/>
        </w:rPr>
        <w:t xml:space="preserve"> 2. </w:t>
      </w:r>
      <w:r w:rsidRPr="00A6647B">
        <w:rPr>
          <w:b/>
          <w:sz w:val="22"/>
          <w:szCs w:val="22"/>
          <w:u w:val="single"/>
        </w:rPr>
        <w:t>је</w:t>
      </w:r>
      <w:r w:rsidR="00B958E9" w:rsidRPr="00A6647B">
        <w:rPr>
          <w:b/>
          <w:sz w:val="22"/>
          <w:szCs w:val="22"/>
          <w:u w:val="single"/>
        </w:rPr>
        <w:t xml:space="preserve"> </w:t>
      </w:r>
      <w:r w:rsidRPr="00A6647B">
        <w:rPr>
          <w:b/>
          <w:sz w:val="22"/>
          <w:szCs w:val="22"/>
          <w:u w:val="single"/>
        </w:rPr>
        <w:t>усаглашен</w:t>
      </w:r>
      <w:r w:rsidR="00B958E9" w:rsidRPr="00A6647B">
        <w:rPr>
          <w:b/>
          <w:sz w:val="22"/>
          <w:szCs w:val="22"/>
          <w:u w:val="single"/>
        </w:rPr>
        <w:t xml:space="preserve"> </w:t>
      </w:r>
      <w:r w:rsidRPr="00A6647B">
        <w:rPr>
          <w:b/>
          <w:sz w:val="22"/>
          <w:szCs w:val="22"/>
          <w:u w:val="single"/>
        </w:rPr>
        <w:t>и</w:t>
      </w:r>
      <w:r w:rsidR="00B958E9" w:rsidRPr="00A6647B">
        <w:rPr>
          <w:b/>
          <w:sz w:val="22"/>
          <w:szCs w:val="22"/>
          <w:u w:val="single"/>
        </w:rPr>
        <w:t xml:space="preserve"> </w:t>
      </w:r>
      <w:r w:rsidRPr="00A6647B">
        <w:rPr>
          <w:b/>
          <w:sz w:val="22"/>
          <w:szCs w:val="22"/>
          <w:u w:val="single"/>
        </w:rPr>
        <w:t>гласи</w:t>
      </w:r>
      <w:r w:rsidR="00B958E9" w:rsidRPr="00A6647B">
        <w:rPr>
          <w:b/>
          <w:sz w:val="22"/>
          <w:szCs w:val="22"/>
          <w:u w:val="single"/>
        </w:rPr>
        <w:t>:</w:t>
      </w:r>
    </w:p>
    <w:p w:rsidR="00B958E9" w:rsidRDefault="00B958E9" w:rsidP="00382247">
      <w:pPr>
        <w:pStyle w:val="NormalWeb"/>
        <w:spacing w:after="0"/>
        <w:jc w:val="both"/>
        <w:rPr>
          <w:sz w:val="22"/>
          <w:szCs w:val="22"/>
        </w:rPr>
      </w:pPr>
    </w:p>
    <w:p w:rsidR="00B958E9" w:rsidRDefault="00B958E9" w:rsidP="00B958E9">
      <w:pPr>
        <w:pStyle w:val="NormalWeb"/>
        <w:shd w:val="clear" w:color="auto" w:fill="FFFFFF"/>
        <w:spacing w:after="0"/>
        <w:ind w:firstLine="720"/>
        <w:jc w:val="both"/>
        <w:rPr>
          <w:sz w:val="22"/>
          <w:szCs w:val="22"/>
        </w:rPr>
      </w:pPr>
      <w:r>
        <w:rPr>
          <w:sz w:val="22"/>
          <w:szCs w:val="22"/>
        </w:rPr>
        <w:t>„</w:t>
      </w:r>
      <w:r w:rsidRPr="00C24154">
        <w:rPr>
          <w:sz w:val="22"/>
          <w:szCs w:val="22"/>
          <w:lang w:val="ru-RU"/>
        </w:rPr>
        <w:t>Синдикати су обавезни да средства из става 1. овог члана, користе наменски и одговарају за законитост коришћења средстава.</w:t>
      </w:r>
      <w:r>
        <w:rPr>
          <w:sz w:val="22"/>
          <w:szCs w:val="22"/>
        </w:rPr>
        <w:t>“</w:t>
      </w:r>
    </w:p>
    <w:p w:rsidR="00B958E9" w:rsidRDefault="00B958E9" w:rsidP="00B958E9">
      <w:pPr>
        <w:pStyle w:val="NormalWeb"/>
        <w:shd w:val="clear" w:color="auto" w:fill="FFFFFF"/>
        <w:spacing w:after="0"/>
        <w:jc w:val="both"/>
        <w:rPr>
          <w:sz w:val="22"/>
          <w:szCs w:val="22"/>
        </w:rPr>
      </w:pPr>
    </w:p>
    <w:p w:rsidR="00B958E9" w:rsidRPr="00A6647B" w:rsidRDefault="00A6647B" w:rsidP="00B958E9">
      <w:pPr>
        <w:pStyle w:val="NormalWeb"/>
        <w:shd w:val="clear" w:color="auto" w:fill="FFFFFF"/>
        <w:spacing w:after="0"/>
        <w:jc w:val="both"/>
        <w:rPr>
          <w:b/>
          <w:sz w:val="22"/>
          <w:szCs w:val="22"/>
        </w:rPr>
      </w:pPr>
      <w:r w:rsidRPr="00A6647B">
        <w:rPr>
          <w:b/>
          <w:sz w:val="22"/>
          <w:szCs w:val="22"/>
        </w:rPr>
        <w:t>Члан</w:t>
      </w:r>
      <w:r w:rsidR="00B958E9" w:rsidRPr="00A6647B">
        <w:rPr>
          <w:b/>
          <w:sz w:val="22"/>
          <w:szCs w:val="22"/>
        </w:rPr>
        <w:t xml:space="preserve"> 86. </w:t>
      </w:r>
      <w:r w:rsidRPr="00A6647B">
        <w:rPr>
          <w:b/>
          <w:sz w:val="22"/>
          <w:szCs w:val="22"/>
        </w:rPr>
        <w:t>став</w:t>
      </w:r>
      <w:r w:rsidR="00B958E9" w:rsidRPr="00A6647B">
        <w:rPr>
          <w:b/>
          <w:sz w:val="22"/>
          <w:szCs w:val="22"/>
        </w:rPr>
        <w:t xml:space="preserve"> 3. </w:t>
      </w:r>
      <w:r w:rsidRPr="00A6647B">
        <w:rPr>
          <w:b/>
          <w:sz w:val="22"/>
          <w:szCs w:val="22"/>
        </w:rPr>
        <w:t>је</w:t>
      </w:r>
      <w:r w:rsidR="00B958E9" w:rsidRPr="00A6647B">
        <w:rPr>
          <w:b/>
          <w:sz w:val="22"/>
          <w:szCs w:val="22"/>
        </w:rPr>
        <w:t xml:space="preserve"> </w:t>
      </w:r>
      <w:r w:rsidRPr="00A6647B">
        <w:rPr>
          <w:b/>
          <w:sz w:val="22"/>
          <w:szCs w:val="22"/>
        </w:rPr>
        <w:t>неусаглашен</w:t>
      </w:r>
      <w:r w:rsidR="00B958E9" w:rsidRPr="00A6647B">
        <w:rPr>
          <w:b/>
          <w:sz w:val="22"/>
          <w:szCs w:val="22"/>
        </w:rPr>
        <w:t xml:space="preserve">, </w:t>
      </w:r>
      <w:r w:rsidRPr="00A6647B">
        <w:rPr>
          <w:b/>
          <w:sz w:val="22"/>
          <w:szCs w:val="22"/>
        </w:rPr>
        <w:t>прецизирати</w:t>
      </w:r>
      <w:r w:rsidR="00B958E9" w:rsidRPr="00A6647B">
        <w:rPr>
          <w:b/>
          <w:sz w:val="22"/>
          <w:szCs w:val="22"/>
        </w:rPr>
        <w:t xml:space="preserve"> </w:t>
      </w:r>
      <w:r w:rsidRPr="00A6647B">
        <w:rPr>
          <w:b/>
          <w:sz w:val="22"/>
          <w:szCs w:val="22"/>
        </w:rPr>
        <w:t>рок</w:t>
      </w:r>
      <w:r w:rsidR="00B958E9" w:rsidRPr="00A6647B">
        <w:rPr>
          <w:b/>
          <w:sz w:val="22"/>
          <w:szCs w:val="22"/>
        </w:rPr>
        <w:t xml:space="preserve"> </w:t>
      </w:r>
      <w:r w:rsidRPr="00A6647B">
        <w:rPr>
          <w:b/>
          <w:sz w:val="22"/>
          <w:szCs w:val="22"/>
        </w:rPr>
        <w:t>за</w:t>
      </w:r>
      <w:r w:rsidR="00B958E9" w:rsidRPr="00A6647B">
        <w:rPr>
          <w:b/>
          <w:sz w:val="22"/>
          <w:szCs w:val="22"/>
        </w:rPr>
        <w:t xml:space="preserve"> </w:t>
      </w:r>
      <w:r w:rsidRPr="00A6647B">
        <w:rPr>
          <w:b/>
          <w:sz w:val="22"/>
          <w:szCs w:val="22"/>
        </w:rPr>
        <w:t>достављање</w:t>
      </w:r>
      <w:r w:rsidR="00B958E9" w:rsidRPr="00A6647B">
        <w:rPr>
          <w:b/>
          <w:sz w:val="22"/>
          <w:szCs w:val="22"/>
        </w:rPr>
        <w:t xml:space="preserve"> </w:t>
      </w:r>
      <w:r w:rsidRPr="00A6647B">
        <w:rPr>
          <w:b/>
          <w:sz w:val="22"/>
          <w:szCs w:val="22"/>
        </w:rPr>
        <w:t>извештаја</w:t>
      </w:r>
      <w:r w:rsidR="00B958E9" w:rsidRPr="00A6647B">
        <w:rPr>
          <w:b/>
          <w:sz w:val="22"/>
          <w:szCs w:val="22"/>
        </w:rPr>
        <w:t>.</w:t>
      </w:r>
    </w:p>
    <w:p w:rsidR="00B958E9" w:rsidRDefault="00B958E9" w:rsidP="00B958E9">
      <w:pPr>
        <w:pStyle w:val="NormalWeb"/>
        <w:shd w:val="clear" w:color="auto" w:fill="FFFFFF"/>
        <w:spacing w:after="0"/>
        <w:jc w:val="both"/>
        <w:rPr>
          <w:sz w:val="22"/>
          <w:szCs w:val="22"/>
        </w:rPr>
      </w:pPr>
    </w:p>
    <w:p w:rsidR="00B958E9" w:rsidRPr="00A6647B" w:rsidRDefault="00A6647B" w:rsidP="00B958E9">
      <w:pPr>
        <w:pStyle w:val="NormalWeb"/>
        <w:shd w:val="clear" w:color="auto" w:fill="FFFFFF"/>
        <w:spacing w:after="0"/>
        <w:jc w:val="both"/>
        <w:rPr>
          <w:b/>
          <w:sz w:val="22"/>
          <w:szCs w:val="22"/>
          <w:u w:val="single"/>
        </w:rPr>
      </w:pPr>
      <w:r>
        <w:rPr>
          <w:b/>
          <w:sz w:val="22"/>
          <w:szCs w:val="22"/>
          <w:u w:val="single"/>
        </w:rPr>
        <w:t>Члан</w:t>
      </w:r>
      <w:r w:rsidR="00B958E9" w:rsidRPr="00A6647B">
        <w:rPr>
          <w:b/>
          <w:sz w:val="22"/>
          <w:szCs w:val="22"/>
          <w:u w:val="single"/>
        </w:rPr>
        <w:t xml:space="preserve"> 86. </w:t>
      </w:r>
      <w:r>
        <w:rPr>
          <w:b/>
          <w:sz w:val="22"/>
          <w:szCs w:val="22"/>
          <w:u w:val="single"/>
        </w:rPr>
        <w:t>став</w:t>
      </w:r>
      <w:r w:rsidR="00B958E9" w:rsidRPr="00A6647B">
        <w:rPr>
          <w:b/>
          <w:sz w:val="22"/>
          <w:szCs w:val="22"/>
          <w:u w:val="single"/>
        </w:rPr>
        <w:t xml:space="preserve">. 4 </w:t>
      </w:r>
      <w:r>
        <w:rPr>
          <w:b/>
          <w:sz w:val="22"/>
          <w:szCs w:val="22"/>
          <w:u w:val="single"/>
        </w:rPr>
        <w:t>је</w:t>
      </w:r>
      <w:r w:rsidR="00B958E9" w:rsidRPr="00A6647B">
        <w:rPr>
          <w:b/>
          <w:sz w:val="22"/>
          <w:szCs w:val="22"/>
          <w:u w:val="single"/>
        </w:rPr>
        <w:t xml:space="preserve"> </w:t>
      </w:r>
      <w:r>
        <w:rPr>
          <w:b/>
          <w:sz w:val="22"/>
          <w:szCs w:val="22"/>
          <w:u w:val="single"/>
        </w:rPr>
        <w:t>усаглашен</w:t>
      </w:r>
      <w:r w:rsidR="00B958E9" w:rsidRPr="00A6647B">
        <w:rPr>
          <w:b/>
          <w:sz w:val="22"/>
          <w:szCs w:val="22"/>
          <w:u w:val="single"/>
        </w:rPr>
        <w:t xml:space="preserve"> </w:t>
      </w:r>
      <w:r>
        <w:rPr>
          <w:b/>
          <w:sz w:val="22"/>
          <w:szCs w:val="22"/>
          <w:u w:val="single"/>
        </w:rPr>
        <w:t>и</w:t>
      </w:r>
      <w:r w:rsidR="00B958E9" w:rsidRPr="00A6647B">
        <w:rPr>
          <w:b/>
          <w:sz w:val="22"/>
          <w:szCs w:val="22"/>
          <w:u w:val="single"/>
        </w:rPr>
        <w:t xml:space="preserve"> </w:t>
      </w:r>
      <w:r>
        <w:rPr>
          <w:b/>
          <w:sz w:val="22"/>
          <w:szCs w:val="22"/>
          <w:u w:val="single"/>
        </w:rPr>
        <w:t>гласи</w:t>
      </w:r>
      <w:r w:rsidR="00B958E9" w:rsidRPr="00A6647B">
        <w:rPr>
          <w:b/>
          <w:sz w:val="22"/>
          <w:szCs w:val="22"/>
          <w:u w:val="single"/>
        </w:rPr>
        <w:t>:</w:t>
      </w:r>
    </w:p>
    <w:p w:rsidR="00B958E9" w:rsidRDefault="00B958E9" w:rsidP="00B958E9">
      <w:pPr>
        <w:pStyle w:val="NormalWeb"/>
        <w:shd w:val="clear" w:color="auto" w:fill="FFFFFF"/>
        <w:spacing w:after="0"/>
        <w:jc w:val="both"/>
        <w:rPr>
          <w:sz w:val="22"/>
          <w:szCs w:val="22"/>
        </w:rPr>
      </w:pPr>
    </w:p>
    <w:p w:rsidR="00B958E9" w:rsidRDefault="00B958E9" w:rsidP="00B958E9">
      <w:pPr>
        <w:pStyle w:val="NormalWeb"/>
        <w:shd w:val="clear" w:color="auto" w:fill="FFFFFF"/>
        <w:spacing w:after="0"/>
        <w:ind w:firstLine="720"/>
        <w:jc w:val="both"/>
        <w:rPr>
          <w:sz w:val="22"/>
          <w:szCs w:val="22"/>
        </w:rPr>
      </w:pPr>
      <w:r w:rsidRPr="00B958E9">
        <w:rPr>
          <w:sz w:val="22"/>
          <w:szCs w:val="22"/>
        </w:rPr>
        <w:lastRenderedPageBreak/>
        <w:t>„</w:t>
      </w:r>
      <w:r w:rsidRPr="00B958E9">
        <w:rPr>
          <w:sz w:val="22"/>
          <w:szCs w:val="22"/>
          <w:lang w:val="ru-RU"/>
        </w:rPr>
        <w:t>Средства из става 1. расподељују се на репрезентативне синдикате сразмерно броју чланова, на основу података Сектора за финансијско - рачуноводствене послове и план и Пројекта за информатичку подршку, за односни месец.</w:t>
      </w:r>
      <w:r w:rsidRPr="00B958E9">
        <w:rPr>
          <w:sz w:val="22"/>
          <w:szCs w:val="22"/>
        </w:rPr>
        <w:t>“</w:t>
      </w:r>
    </w:p>
    <w:p w:rsidR="00A6647B" w:rsidRDefault="00A6647B" w:rsidP="00254D7C">
      <w:pPr>
        <w:pStyle w:val="NormalWeb"/>
        <w:shd w:val="clear" w:color="auto" w:fill="FFFFFF"/>
        <w:spacing w:after="0"/>
        <w:jc w:val="both"/>
        <w:rPr>
          <w:sz w:val="22"/>
          <w:szCs w:val="22"/>
        </w:rPr>
      </w:pPr>
    </w:p>
    <w:p w:rsidR="00254D7C" w:rsidRPr="00A6647B" w:rsidRDefault="00A6647B" w:rsidP="00254D7C">
      <w:pPr>
        <w:pStyle w:val="NormalWeb"/>
        <w:shd w:val="clear" w:color="auto" w:fill="FFFFFF"/>
        <w:spacing w:after="0"/>
        <w:jc w:val="both"/>
        <w:rPr>
          <w:b/>
          <w:sz w:val="22"/>
          <w:szCs w:val="22"/>
        </w:rPr>
      </w:pPr>
      <w:r w:rsidRPr="00A6647B">
        <w:rPr>
          <w:b/>
          <w:sz w:val="22"/>
          <w:szCs w:val="22"/>
        </w:rPr>
        <w:t>Члан</w:t>
      </w:r>
      <w:r w:rsidR="00254D7C" w:rsidRPr="00A6647B">
        <w:rPr>
          <w:b/>
          <w:sz w:val="22"/>
          <w:szCs w:val="22"/>
        </w:rPr>
        <w:t xml:space="preserve"> 90. </w:t>
      </w:r>
    </w:p>
    <w:p w:rsidR="00254D7C" w:rsidRDefault="00254D7C" w:rsidP="00254D7C">
      <w:pPr>
        <w:pStyle w:val="NormalWeb"/>
        <w:shd w:val="clear" w:color="auto" w:fill="FFFFFF"/>
        <w:spacing w:after="0"/>
        <w:jc w:val="both"/>
        <w:rPr>
          <w:sz w:val="22"/>
          <w:szCs w:val="22"/>
        </w:rPr>
      </w:pPr>
    </w:p>
    <w:p w:rsidR="00254D7C" w:rsidRDefault="00A6647B" w:rsidP="00254D7C">
      <w:pPr>
        <w:pStyle w:val="NormalWeb"/>
        <w:shd w:val="clear" w:color="auto" w:fill="FFFFFF"/>
        <w:spacing w:after="0"/>
        <w:jc w:val="both"/>
        <w:rPr>
          <w:sz w:val="22"/>
          <w:szCs w:val="22"/>
        </w:rPr>
      </w:pPr>
      <w:r w:rsidRPr="00A6647B">
        <w:rPr>
          <w:b/>
          <w:sz w:val="22"/>
          <w:szCs w:val="22"/>
        </w:rPr>
        <w:t>Светлана</w:t>
      </w:r>
      <w:r w:rsidR="00254D7C" w:rsidRPr="00A6647B">
        <w:rPr>
          <w:b/>
          <w:sz w:val="22"/>
          <w:szCs w:val="22"/>
        </w:rPr>
        <w:t xml:space="preserve"> </w:t>
      </w:r>
      <w:r w:rsidRPr="00A6647B">
        <w:rPr>
          <w:b/>
          <w:sz w:val="22"/>
          <w:szCs w:val="22"/>
        </w:rPr>
        <w:t>Јелић</w:t>
      </w:r>
      <w:r w:rsidR="00254D7C" w:rsidRPr="00A6647B">
        <w:rPr>
          <w:b/>
          <w:sz w:val="22"/>
          <w:szCs w:val="22"/>
        </w:rPr>
        <w:t>-</w:t>
      </w:r>
      <w:r w:rsidRPr="00A6647B">
        <w:rPr>
          <w:b/>
          <w:sz w:val="22"/>
          <w:szCs w:val="22"/>
        </w:rPr>
        <w:t>Бур</w:t>
      </w:r>
      <w:r>
        <w:rPr>
          <w:sz w:val="22"/>
          <w:szCs w:val="22"/>
        </w:rPr>
        <w:t>ић</w:t>
      </w:r>
      <w:r w:rsidR="00254D7C">
        <w:rPr>
          <w:sz w:val="22"/>
          <w:szCs w:val="22"/>
        </w:rPr>
        <w:t xml:space="preserve">, </w:t>
      </w:r>
      <w:r>
        <w:rPr>
          <w:sz w:val="22"/>
          <w:szCs w:val="22"/>
        </w:rPr>
        <w:t>послодавац</w:t>
      </w:r>
      <w:r w:rsidR="00254D7C">
        <w:rPr>
          <w:sz w:val="22"/>
          <w:szCs w:val="22"/>
        </w:rPr>
        <w:t xml:space="preserve"> </w:t>
      </w:r>
      <w:r>
        <w:rPr>
          <w:sz w:val="22"/>
          <w:szCs w:val="22"/>
        </w:rPr>
        <w:t>повлачи</w:t>
      </w:r>
      <w:r w:rsidR="00254D7C">
        <w:rPr>
          <w:sz w:val="22"/>
          <w:szCs w:val="22"/>
        </w:rPr>
        <w:t xml:space="preserve"> </w:t>
      </w:r>
      <w:r>
        <w:rPr>
          <w:sz w:val="22"/>
          <w:szCs w:val="22"/>
        </w:rPr>
        <w:t>предложене</w:t>
      </w:r>
      <w:r w:rsidR="00254D7C">
        <w:rPr>
          <w:sz w:val="22"/>
          <w:szCs w:val="22"/>
        </w:rPr>
        <w:t xml:space="preserve"> </w:t>
      </w:r>
      <w:r>
        <w:rPr>
          <w:sz w:val="22"/>
          <w:szCs w:val="22"/>
        </w:rPr>
        <w:t>допуне</w:t>
      </w:r>
      <w:r w:rsidR="00254D7C">
        <w:rPr>
          <w:sz w:val="22"/>
          <w:szCs w:val="22"/>
        </w:rPr>
        <w:t xml:space="preserve">, </w:t>
      </w:r>
      <w:r>
        <w:rPr>
          <w:sz w:val="22"/>
          <w:szCs w:val="22"/>
        </w:rPr>
        <w:t>а</w:t>
      </w:r>
      <w:r w:rsidR="00254D7C">
        <w:rPr>
          <w:sz w:val="22"/>
          <w:szCs w:val="22"/>
        </w:rPr>
        <w:t xml:space="preserve"> </w:t>
      </w:r>
      <w:r>
        <w:rPr>
          <w:sz w:val="22"/>
          <w:szCs w:val="22"/>
        </w:rPr>
        <w:t>остале</w:t>
      </w:r>
      <w:r w:rsidR="00254D7C">
        <w:rPr>
          <w:sz w:val="22"/>
          <w:szCs w:val="22"/>
        </w:rPr>
        <w:t xml:space="preserve"> </w:t>
      </w:r>
      <w:r>
        <w:rPr>
          <w:sz w:val="22"/>
          <w:szCs w:val="22"/>
        </w:rPr>
        <w:t>одредбе</w:t>
      </w:r>
      <w:r w:rsidR="00254D7C">
        <w:rPr>
          <w:sz w:val="22"/>
          <w:szCs w:val="22"/>
        </w:rPr>
        <w:t xml:space="preserve"> </w:t>
      </w:r>
      <w:r>
        <w:rPr>
          <w:sz w:val="22"/>
          <w:szCs w:val="22"/>
        </w:rPr>
        <w:t>овог</w:t>
      </w:r>
      <w:r w:rsidR="00254D7C">
        <w:rPr>
          <w:sz w:val="22"/>
          <w:szCs w:val="22"/>
        </w:rPr>
        <w:t xml:space="preserve"> </w:t>
      </w:r>
      <w:r>
        <w:rPr>
          <w:sz w:val="22"/>
          <w:szCs w:val="22"/>
        </w:rPr>
        <w:t>члана</w:t>
      </w:r>
      <w:r w:rsidR="00254D7C">
        <w:rPr>
          <w:sz w:val="22"/>
          <w:szCs w:val="22"/>
        </w:rPr>
        <w:t xml:space="preserve"> </w:t>
      </w:r>
      <w:r>
        <w:rPr>
          <w:sz w:val="22"/>
          <w:szCs w:val="22"/>
        </w:rPr>
        <w:t>су</w:t>
      </w:r>
      <w:r w:rsidR="00254D7C">
        <w:rPr>
          <w:sz w:val="22"/>
          <w:szCs w:val="22"/>
        </w:rPr>
        <w:t xml:space="preserve"> </w:t>
      </w:r>
      <w:r>
        <w:rPr>
          <w:sz w:val="22"/>
          <w:szCs w:val="22"/>
        </w:rPr>
        <w:t>регулисане</w:t>
      </w:r>
      <w:r w:rsidR="00254D7C">
        <w:rPr>
          <w:sz w:val="22"/>
          <w:szCs w:val="22"/>
        </w:rPr>
        <w:t xml:space="preserve"> </w:t>
      </w:r>
      <w:r>
        <w:rPr>
          <w:sz w:val="22"/>
          <w:szCs w:val="22"/>
        </w:rPr>
        <w:t>чланом</w:t>
      </w:r>
      <w:r w:rsidR="00254D7C">
        <w:rPr>
          <w:sz w:val="22"/>
          <w:szCs w:val="22"/>
        </w:rPr>
        <w:t xml:space="preserve"> 179. </w:t>
      </w:r>
      <w:r>
        <w:rPr>
          <w:sz w:val="22"/>
          <w:szCs w:val="22"/>
        </w:rPr>
        <w:t>Закона</w:t>
      </w:r>
      <w:r w:rsidR="00254D7C">
        <w:rPr>
          <w:sz w:val="22"/>
          <w:szCs w:val="22"/>
        </w:rPr>
        <w:t xml:space="preserve"> </w:t>
      </w:r>
      <w:r>
        <w:rPr>
          <w:sz w:val="22"/>
          <w:szCs w:val="22"/>
        </w:rPr>
        <w:t>о</w:t>
      </w:r>
      <w:r w:rsidR="00254D7C">
        <w:rPr>
          <w:sz w:val="22"/>
          <w:szCs w:val="22"/>
        </w:rPr>
        <w:t xml:space="preserve"> </w:t>
      </w:r>
      <w:r>
        <w:rPr>
          <w:sz w:val="22"/>
          <w:szCs w:val="22"/>
        </w:rPr>
        <w:t>раду</w:t>
      </w:r>
      <w:r w:rsidR="00254D7C">
        <w:rPr>
          <w:sz w:val="22"/>
          <w:szCs w:val="22"/>
        </w:rPr>
        <w:t xml:space="preserve">. </w:t>
      </w:r>
    </w:p>
    <w:p w:rsidR="00254D7C" w:rsidRDefault="00254D7C" w:rsidP="00254D7C">
      <w:pPr>
        <w:pStyle w:val="NormalWeb"/>
        <w:shd w:val="clear" w:color="auto" w:fill="FFFFFF"/>
        <w:spacing w:after="0"/>
        <w:jc w:val="both"/>
        <w:rPr>
          <w:sz w:val="22"/>
          <w:szCs w:val="22"/>
        </w:rPr>
      </w:pPr>
    </w:p>
    <w:p w:rsidR="00254D7C" w:rsidRDefault="00A6647B" w:rsidP="00B958E9">
      <w:pPr>
        <w:pStyle w:val="NormalWeb"/>
        <w:shd w:val="clear" w:color="auto" w:fill="FFFFFF"/>
        <w:spacing w:after="0"/>
        <w:jc w:val="both"/>
        <w:rPr>
          <w:sz w:val="22"/>
          <w:szCs w:val="22"/>
        </w:rPr>
      </w:pPr>
      <w:r w:rsidRPr="00A6647B">
        <w:rPr>
          <w:b/>
          <w:sz w:val="22"/>
          <w:szCs w:val="22"/>
        </w:rPr>
        <w:t>Ивана</w:t>
      </w:r>
      <w:r w:rsidR="00254D7C" w:rsidRPr="00A6647B">
        <w:rPr>
          <w:b/>
          <w:sz w:val="22"/>
          <w:szCs w:val="22"/>
        </w:rPr>
        <w:t xml:space="preserve"> </w:t>
      </w:r>
      <w:r w:rsidRPr="00A6647B">
        <w:rPr>
          <w:b/>
          <w:sz w:val="22"/>
          <w:szCs w:val="22"/>
        </w:rPr>
        <w:t>Јовичић</w:t>
      </w:r>
      <w:r w:rsidR="00254D7C" w:rsidRPr="00A6647B">
        <w:rPr>
          <w:b/>
          <w:sz w:val="22"/>
          <w:szCs w:val="22"/>
        </w:rPr>
        <w:t xml:space="preserve"> </w:t>
      </w:r>
      <w:r w:rsidRPr="00A6647B">
        <w:rPr>
          <w:b/>
          <w:sz w:val="22"/>
          <w:szCs w:val="22"/>
        </w:rPr>
        <w:t>Ћурчић</w:t>
      </w:r>
      <w:r w:rsidR="00254D7C">
        <w:rPr>
          <w:sz w:val="22"/>
          <w:szCs w:val="22"/>
        </w:rPr>
        <w:t xml:space="preserve">, </w:t>
      </w:r>
      <w:r>
        <w:rPr>
          <w:sz w:val="22"/>
          <w:szCs w:val="22"/>
        </w:rPr>
        <w:t>да</w:t>
      </w:r>
      <w:r w:rsidR="00254D7C">
        <w:rPr>
          <w:sz w:val="22"/>
          <w:szCs w:val="22"/>
        </w:rPr>
        <w:t xml:space="preserve"> </w:t>
      </w:r>
      <w:r>
        <w:rPr>
          <w:sz w:val="22"/>
          <w:szCs w:val="22"/>
        </w:rPr>
        <w:t>ли</w:t>
      </w:r>
      <w:r w:rsidR="00254D7C">
        <w:rPr>
          <w:sz w:val="22"/>
          <w:szCs w:val="22"/>
        </w:rPr>
        <w:t xml:space="preserve"> </w:t>
      </w:r>
      <w:r>
        <w:rPr>
          <w:sz w:val="22"/>
          <w:szCs w:val="22"/>
        </w:rPr>
        <w:t>постоји</w:t>
      </w:r>
      <w:r w:rsidR="00254D7C">
        <w:rPr>
          <w:sz w:val="22"/>
          <w:szCs w:val="22"/>
        </w:rPr>
        <w:t xml:space="preserve"> </w:t>
      </w:r>
      <w:r>
        <w:rPr>
          <w:sz w:val="22"/>
          <w:szCs w:val="22"/>
        </w:rPr>
        <w:t>законска</w:t>
      </w:r>
      <w:r w:rsidR="00254D7C">
        <w:rPr>
          <w:sz w:val="22"/>
          <w:szCs w:val="22"/>
        </w:rPr>
        <w:t xml:space="preserve"> </w:t>
      </w:r>
      <w:r>
        <w:rPr>
          <w:sz w:val="22"/>
          <w:szCs w:val="22"/>
        </w:rPr>
        <w:t>могућност</w:t>
      </w:r>
      <w:r w:rsidR="00254D7C">
        <w:rPr>
          <w:sz w:val="22"/>
          <w:szCs w:val="22"/>
        </w:rPr>
        <w:t xml:space="preserve"> </w:t>
      </w:r>
      <w:r>
        <w:rPr>
          <w:sz w:val="22"/>
          <w:szCs w:val="22"/>
        </w:rPr>
        <w:t>да</w:t>
      </w:r>
      <w:r w:rsidR="00254D7C">
        <w:rPr>
          <w:sz w:val="22"/>
          <w:szCs w:val="22"/>
        </w:rPr>
        <w:t xml:space="preserve"> </w:t>
      </w:r>
      <w:r>
        <w:rPr>
          <w:sz w:val="22"/>
          <w:szCs w:val="22"/>
        </w:rPr>
        <w:t>послодавац</w:t>
      </w:r>
      <w:r w:rsidR="00254D7C">
        <w:rPr>
          <w:sz w:val="22"/>
          <w:szCs w:val="22"/>
        </w:rPr>
        <w:t xml:space="preserve"> </w:t>
      </w:r>
      <w:r>
        <w:rPr>
          <w:sz w:val="22"/>
          <w:szCs w:val="22"/>
        </w:rPr>
        <w:t>пошаље</w:t>
      </w:r>
      <w:r w:rsidR="00254D7C">
        <w:rPr>
          <w:sz w:val="22"/>
          <w:szCs w:val="22"/>
        </w:rPr>
        <w:t xml:space="preserve"> </w:t>
      </w:r>
      <w:r>
        <w:rPr>
          <w:sz w:val="22"/>
          <w:szCs w:val="22"/>
        </w:rPr>
        <w:t>на</w:t>
      </w:r>
      <w:r w:rsidR="00254D7C">
        <w:rPr>
          <w:sz w:val="22"/>
          <w:szCs w:val="22"/>
        </w:rPr>
        <w:t xml:space="preserve"> </w:t>
      </w:r>
      <w:r>
        <w:rPr>
          <w:sz w:val="22"/>
          <w:szCs w:val="22"/>
        </w:rPr>
        <w:t>принудно</w:t>
      </w:r>
      <w:r w:rsidR="00254D7C">
        <w:rPr>
          <w:sz w:val="22"/>
          <w:szCs w:val="22"/>
        </w:rPr>
        <w:t xml:space="preserve"> </w:t>
      </w:r>
      <w:r>
        <w:rPr>
          <w:sz w:val="22"/>
          <w:szCs w:val="22"/>
        </w:rPr>
        <w:t>лечење</w:t>
      </w:r>
      <w:r w:rsidR="00254D7C">
        <w:rPr>
          <w:sz w:val="22"/>
          <w:szCs w:val="22"/>
        </w:rPr>
        <w:t xml:space="preserve"> </w:t>
      </w:r>
      <w:r>
        <w:rPr>
          <w:sz w:val="22"/>
          <w:szCs w:val="22"/>
        </w:rPr>
        <w:t>запосленог</w:t>
      </w:r>
      <w:r w:rsidR="00254D7C">
        <w:rPr>
          <w:sz w:val="22"/>
          <w:szCs w:val="22"/>
        </w:rPr>
        <w:t xml:space="preserve"> </w:t>
      </w:r>
      <w:r>
        <w:rPr>
          <w:sz w:val="22"/>
          <w:szCs w:val="22"/>
        </w:rPr>
        <w:t>који</w:t>
      </w:r>
      <w:r w:rsidR="00254D7C">
        <w:rPr>
          <w:sz w:val="22"/>
          <w:szCs w:val="22"/>
        </w:rPr>
        <w:t xml:space="preserve"> </w:t>
      </w:r>
      <w:r>
        <w:rPr>
          <w:sz w:val="22"/>
          <w:szCs w:val="22"/>
        </w:rPr>
        <w:t>на</w:t>
      </w:r>
      <w:r w:rsidR="00254D7C">
        <w:rPr>
          <w:sz w:val="22"/>
          <w:szCs w:val="22"/>
        </w:rPr>
        <w:t xml:space="preserve"> </w:t>
      </w:r>
      <w:r>
        <w:rPr>
          <w:sz w:val="22"/>
          <w:szCs w:val="22"/>
        </w:rPr>
        <w:t>посао</w:t>
      </w:r>
      <w:r w:rsidR="00254D7C">
        <w:rPr>
          <w:sz w:val="22"/>
          <w:szCs w:val="22"/>
        </w:rPr>
        <w:t xml:space="preserve"> </w:t>
      </w:r>
      <w:r>
        <w:rPr>
          <w:sz w:val="22"/>
          <w:szCs w:val="22"/>
        </w:rPr>
        <w:t>долази</w:t>
      </w:r>
      <w:r w:rsidR="00254D7C">
        <w:rPr>
          <w:sz w:val="22"/>
          <w:szCs w:val="22"/>
        </w:rPr>
        <w:t xml:space="preserve"> </w:t>
      </w:r>
      <w:r>
        <w:rPr>
          <w:sz w:val="22"/>
          <w:szCs w:val="22"/>
        </w:rPr>
        <w:t>под</w:t>
      </w:r>
      <w:r w:rsidR="00254D7C">
        <w:rPr>
          <w:sz w:val="22"/>
          <w:szCs w:val="22"/>
        </w:rPr>
        <w:t xml:space="preserve"> </w:t>
      </w:r>
      <w:r>
        <w:rPr>
          <w:sz w:val="22"/>
          <w:szCs w:val="22"/>
        </w:rPr>
        <w:t>дејством</w:t>
      </w:r>
      <w:r w:rsidR="00254D7C">
        <w:rPr>
          <w:sz w:val="22"/>
          <w:szCs w:val="22"/>
        </w:rPr>
        <w:t xml:space="preserve"> </w:t>
      </w:r>
      <w:r>
        <w:rPr>
          <w:sz w:val="22"/>
          <w:szCs w:val="22"/>
        </w:rPr>
        <w:t>алкохола</w:t>
      </w:r>
      <w:r w:rsidR="00254D7C">
        <w:rPr>
          <w:sz w:val="22"/>
          <w:szCs w:val="22"/>
        </w:rPr>
        <w:t>?</w:t>
      </w:r>
    </w:p>
    <w:p w:rsidR="00254D7C" w:rsidRDefault="00254D7C" w:rsidP="00B958E9">
      <w:pPr>
        <w:pStyle w:val="NormalWeb"/>
        <w:shd w:val="clear" w:color="auto" w:fill="FFFFFF"/>
        <w:spacing w:after="0"/>
        <w:jc w:val="both"/>
        <w:rPr>
          <w:sz w:val="22"/>
          <w:szCs w:val="22"/>
        </w:rPr>
      </w:pPr>
    </w:p>
    <w:p w:rsidR="00254D7C" w:rsidRDefault="00A6647B" w:rsidP="00B958E9">
      <w:pPr>
        <w:pStyle w:val="NormalWeb"/>
        <w:shd w:val="clear" w:color="auto" w:fill="FFFFFF"/>
        <w:spacing w:after="0"/>
        <w:jc w:val="both"/>
        <w:rPr>
          <w:sz w:val="22"/>
          <w:szCs w:val="22"/>
        </w:rPr>
      </w:pPr>
      <w:r w:rsidRPr="00A6647B">
        <w:rPr>
          <w:b/>
          <w:sz w:val="22"/>
          <w:szCs w:val="22"/>
        </w:rPr>
        <w:t>Светлана</w:t>
      </w:r>
      <w:r w:rsidR="00254D7C" w:rsidRPr="00A6647B">
        <w:rPr>
          <w:b/>
          <w:sz w:val="22"/>
          <w:szCs w:val="22"/>
        </w:rPr>
        <w:t xml:space="preserve"> </w:t>
      </w:r>
      <w:r w:rsidRPr="00A6647B">
        <w:rPr>
          <w:b/>
          <w:sz w:val="22"/>
          <w:szCs w:val="22"/>
        </w:rPr>
        <w:t>Јелић</w:t>
      </w:r>
      <w:r w:rsidR="00254D7C" w:rsidRPr="00A6647B">
        <w:rPr>
          <w:b/>
          <w:sz w:val="22"/>
          <w:szCs w:val="22"/>
        </w:rPr>
        <w:t>-</w:t>
      </w:r>
      <w:r w:rsidRPr="00A6647B">
        <w:rPr>
          <w:b/>
          <w:sz w:val="22"/>
          <w:szCs w:val="22"/>
        </w:rPr>
        <w:t>Бурић</w:t>
      </w:r>
      <w:r w:rsidR="00254D7C">
        <w:rPr>
          <w:sz w:val="22"/>
          <w:szCs w:val="22"/>
        </w:rPr>
        <w:t xml:space="preserve">, </w:t>
      </w:r>
      <w:r w:rsidR="003C1F00">
        <w:rPr>
          <w:sz w:val="22"/>
          <w:szCs w:val="22"/>
        </w:rPr>
        <w:t>је казала да лекари упућују на лечење, а не послодавац</w:t>
      </w:r>
      <w:r w:rsidR="00254D7C">
        <w:rPr>
          <w:sz w:val="22"/>
          <w:szCs w:val="22"/>
        </w:rPr>
        <w:t>.</w:t>
      </w:r>
    </w:p>
    <w:p w:rsidR="00254D7C" w:rsidRDefault="00254D7C" w:rsidP="00B958E9">
      <w:pPr>
        <w:pStyle w:val="NormalWeb"/>
        <w:shd w:val="clear" w:color="auto" w:fill="FFFFFF"/>
        <w:spacing w:after="0"/>
        <w:jc w:val="both"/>
        <w:rPr>
          <w:sz w:val="22"/>
          <w:szCs w:val="22"/>
        </w:rPr>
      </w:pPr>
    </w:p>
    <w:p w:rsidR="00254D7C" w:rsidRPr="00AA6DF4" w:rsidRDefault="00AA6DF4" w:rsidP="00B958E9">
      <w:pPr>
        <w:pStyle w:val="NormalWeb"/>
        <w:shd w:val="clear" w:color="auto" w:fill="FFFFFF"/>
        <w:spacing w:after="0"/>
        <w:jc w:val="both"/>
        <w:rPr>
          <w:b/>
          <w:sz w:val="22"/>
          <w:szCs w:val="22"/>
          <w:u w:val="single"/>
        </w:rPr>
      </w:pPr>
      <w:r w:rsidRPr="00AA6DF4">
        <w:rPr>
          <w:b/>
          <w:sz w:val="22"/>
          <w:szCs w:val="22"/>
          <w:u w:val="single"/>
        </w:rPr>
        <w:t>Члан</w:t>
      </w:r>
      <w:r w:rsidR="00254D7C" w:rsidRPr="00AA6DF4">
        <w:rPr>
          <w:b/>
          <w:sz w:val="22"/>
          <w:szCs w:val="22"/>
          <w:u w:val="single"/>
        </w:rPr>
        <w:t xml:space="preserve"> 90. </w:t>
      </w:r>
      <w:r w:rsidRPr="00AA6DF4">
        <w:rPr>
          <w:b/>
          <w:sz w:val="22"/>
          <w:szCs w:val="22"/>
          <w:u w:val="single"/>
        </w:rPr>
        <w:t>је</w:t>
      </w:r>
      <w:r w:rsidR="00254D7C" w:rsidRPr="00AA6DF4">
        <w:rPr>
          <w:b/>
          <w:sz w:val="22"/>
          <w:szCs w:val="22"/>
          <w:u w:val="single"/>
        </w:rPr>
        <w:t xml:space="preserve"> </w:t>
      </w:r>
      <w:r w:rsidRPr="00AA6DF4">
        <w:rPr>
          <w:b/>
          <w:sz w:val="22"/>
          <w:szCs w:val="22"/>
          <w:u w:val="single"/>
        </w:rPr>
        <w:t>усаглашен</w:t>
      </w:r>
      <w:r w:rsidR="00254D7C" w:rsidRPr="00AA6DF4">
        <w:rPr>
          <w:b/>
          <w:sz w:val="22"/>
          <w:szCs w:val="22"/>
          <w:u w:val="single"/>
        </w:rPr>
        <w:t xml:space="preserve"> </w:t>
      </w:r>
      <w:r w:rsidRPr="00AA6DF4">
        <w:rPr>
          <w:b/>
          <w:sz w:val="22"/>
          <w:szCs w:val="22"/>
          <w:u w:val="single"/>
        </w:rPr>
        <w:t>и</w:t>
      </w:r>
      <w:r w:rsidR="00254D7C" w:rsidRPr="00AA6DF4">
        <w:rPr>
          <w:b/>
          <w:sz w:val="22"/>
          <w:szCs w:val="22"/>
          <w:u w:val="single"/>
        </w:rPr>
        <w:t xml:space="preserve"> </w:t>
      </w:r>
      <w:r w:rsidRPr="00AA6DF4">
        <w:rPr>
          <w:b/>
          <w:sz w:val="22"/>
          <w:szCs w:val="22"/>
          <w:u w:val="single"/>
        </w:rPr>
        <w:t>гласи</w:t>
      </w:r>
      <w:r w:rsidR="00254D7C" w:rsidRPr="00AA6DF4">
        <w:rPr>
          <w:b/>
          <w:sz w:val="22"/>
          <w:szCs w:val="22"/>
          <w:u w:val="single"/>
        </w:rPr>
        <w:t>:</w:t>
      </w:r>
    </w:p>
    <w:p w:rsidR="00254D7C" w:rsidRDefault="00254D7C" w:rsidP="00B958E9">
      <w:pPr>
        <w:pStyle w:val="NormalWeb"/>
        <w:shd w:val="clear" w:color="auto" w:fill="FFFFFF"/>
        <w:spacing w:after="0"/>
        <w:jc w:val="both"/>
        <w:rPr>
          <w:sz w:val="22"/>
          <w:szCs w:val="22"/>
        </w:rPr>
      </w:pPr>
    </w:p>
    <w:p w:rsidR="00254D7C" w:rsidRPr="00C24154" w:rsidRDefault="00254D7C" w:rsidP="00254D7C">
      <w:pPr>
        <w:ind w:firstLine="540"/>
        <w:jc w:val="both"/>
        <w:rPr>
          <w:sz w:val="22"/>
          <w:szCs w:val="22"/>
          <w:lang w:val="sr-Cyrl-CS"/>
        </w:rPr>
      </w:pPr>
      <w:r>
        <w:rPr>
          <w:sz w:val="22"/>
          <w:szCs w:val="22"/>
        </w:rPr>
        <w:t>„</w:t>
      </w:r>
      <w:r w:rsidRPr="00C24154">
        <w:rPr>
          <w:sz w:val="22"/>
          <w:szCs w:val="22"/>
          <w:lang w:val="sr-Cyrl-CS"/>
        </w:rPr>
        <w:t>Послодавац може да откаже уговор о раду запосленом који не поштује радну дисциплину, и то:</w:t>
      </w:r>
    </w:p>
    <w:p w:rsidR="00254D7C" w:rsidRPr="00A07484" w:rsidRDefault="00254D7C" w:rsidP="00254D7C">
      <w:pPr>
        <w:numPr>
          <w:ilvl w:val="0"/>
          <w:numId w:val="21"/>
        </w:numPr>
        <w:jc w:val="both"/>
        <w:rPr>
          <w:sz w:val="22"/>
          <w:szCs w:val="22"/>
          <w:lang w:val="sr-Cyrl-CS"/>
        </w:rPr>
      </w:pPr>
      <w:r w:rsidRPr="00A07484">
        <w:rPr>
          <w:sz w:val="22"/>
          <w:szCs w:val="22"/>
          <w:lang w:val="sr-Cyrl-CS"/>
        </w:rPr>
        <w:t>ако неоправдано одбије да обавља послове и извршава налоге послодавца у складу са законом;</w:t>
      </w:r>
    </w:p>
    <w:p w:rsidR="00254D7C" w:rsidRPr="00A07484" w:rsidRDefault="00254D7C" w:rsidP="00254D7C">
      <w:pPr>
        <w:numPr>
          <w:ilvl w:val="0"/>
          <w:numId w:val="21"/>
        </w:numPr>
        <w:jc w:val="both"/>
        <w:rPr>
          <w:sz w:val="22"/>
          <w:szCs w:val="22"/>
          <w:lang w:val="sr-Cyrl-CS"/>
        </w:rPr>
      </w:pPr>
      <w:r w:rsidRPr="00A07484">
        <w:rPr>
          <w:sz w:val="22"/>
          <w:szCs w:val="22"/>
          <w:lang w:val="sr-Cyrl-CS"/>
        </w:rPr>
        <w:t>ако не достави потврду о привременој спречености за рад у смислу члана 103. Закона о раду;</w:t>
      </w:r>
    </w:p>
    <w:p w:rsidR="00254D7C" w:rsidRPr="00A07484" w:rsidRDefault="00254D7C" w:rsidP="00254D7C">
      <w:pPr>
        <w:numPr>
          <w:ilvl w:val="0"/>
          <w:numId w:val="21"/>
        </w:numPr>
        <w:jc w:val="both"/>
        <w:rPr>
          <w:sz w:val="22"/>
          <w:szCs w:val="22"/>
          <w:lang w:val="sr-Cyrl-CS"/>
        </w:rPr>
      </w:pPr>
      <w:r w:rsidRPr="00A07484">
        <w:rPr>
          <w:sz w:val="22"/>
          <w:szCs w:val="22"/>
          <w:lang w:val="sr-Cyrl-CS"/>
        </w:rPr>
        <w:t>ако злоупотреби право на одсуство због привремене спречености за рад;</w:t>
      </w:r>
    </w:p>
    <w:p w:rsidR="00254D7C" w:rsidRPr="00A07484" w:rsidRDefault="00254D7C" w:rsidP="00254D7C">
      <w:pPr>
        <w:numPr>
          <w:ilvl w:val="0"/>
          <w:numId w:val="21"/>
        </w:numPr>
        <w:jc w:val="both"/>
        <w:rPr>
          <w:sz w:val="22"/>
          <w:szCs w:val="22"/>
          <w:lang w:val="sr-Cyrl-CS"/>
        </w:rPr>
      </w:pPr>
      <w:r w:rsidRPr="00A07484">
        <w:rPr>
          <w:sz w:val="22"/>
          <w:szCs w:val="22"/>
          <w:lang w:val="sr-Cyrl-CS"/>
        </w:rPr>
        <w:t>ако долази на рад под дејством алкохола или других опојних средстава или употребљава алкохол или друга опојна средства у току рада, а што утиче или може утицати на обављање посла;</w:t>
      </w:r>
    </w:p>
    <w:p w:rsidR="00254D7C" w:rsidRPr="00A07484" w:rsidRDefault="00254D7C" w:rsidP="00254D7C">
      <w:pPr>
        <w:numPr>
          <w:ilvl w:val="0"/>
          <w:numId w:val="21"/>
        </w:numPr>
        <w:jc w:val="both"/>
        <w:rPr>
          <w:sz w:val="22"/>
          <w:szCs w:val="22"/>
          <w:lang w:val="sr-Cyrl-CS"/>
        </w:rPr>
      </w:pPr>
      <w:r w:rsidRPr="00A07484">
        <w:rPr>
          <w:sz w:val="22"/>
          <w:szCs w:val="22"/>
          <w:lang w:val="sr-Cyrl-CS"/>
        </w:rPr>
        <w:t>ако је дао нетачне податке који су били одлучујући за заснивање радног односа;</w:t>
      </w:r>
    </w:p>
    <w:p w:rsidR="00254D7C" w:rsidRPr="00A07484" w:rsidRDefault="00254D7C" w:rsidP="00254D7C">
      <w:pPr>
        <w:numPr>
          <w:ilvl w:val="0"/>
          <w:numId w:val="21"/>
        </w:numPr>
        <w:jc w:val="both"/>
        <w:rPr>
          <w:sz w:val="22"/>
          <w:szCs w:val="22"/>
          <w:lang w:val="sr-Cyrl-CS"/>
        </w:rPr>
      </w:pPr>
      <w:r w:rsidRPr="00A07484">
        <w:rPr>
          <w:sz w:val="22"/>
          <w:szCs w:val="22"/>
          <w:lang w:val="sr-Cyrl-CS"/>
        </w:rPr>
        <w:t>ако запослени који ради на пословима с повећаним ризиком, на којима је као посебан услов за рад утврђена посебна здравствена способност, одбије да се подвргне претходном и периодичном лекарском прегледу или лекарском прегледу на који га упути послодавац;</w:t>
      </w:r>
    </w:p>
    <w:p w:rsidR="00254D7C" w:rsidRPr="00AA6DF4" w:rsidRDefault="00254D7C" w:rsidP="00254D7C">
      <w:pPr>
        <w:numPr>
          <w:ilvl w:val="0"/>
          <w:numId w:val="21"/>
        </w:numPr>
        <w:jc w:val="both"/>
        <w:rPr>
          <w:sz w:val="22"/>
          <w:szCs w:val="22"/>
          <w:lang w:val="sr-Cyrl-CS"/>
        </w:rPr>
      </w:pPr>
      <w:r w:rsidRPr="00A07484">
        <w:rPr>
          <w:sz w:val="22"/>
          <w:szCs w:val="22"/>
          <w:lang w:val="sr-Cyrl-CS"/>
        </w:rPr>
        <w:t>ако не поштује радну дисциплину прописану актом послодавца или је његово понашање такво да не може да настави рад код послодавца.</w:t>
      </w:r>
      <w:r>
        <w:rPr>
          <w:sz w:val="22"/>
          <w:szCs w:val="22"/>
        </w:rPr>
        <w:t>“</w:t>
      </w:r>
    </w:p>
    <w:p w:rsidR="00AA6DF4" w:rsidRPr="00AA6DF4" w:rsidRDefault="00AA6DF4" w:rsidP="00AA6DF4">
      <w:pPr>
        <w:ind w:left="900"/>
        <w:jc w:val="both"/>
        <w:rPr>
          <w:sz w:val="22"/>
          <w:szCs w:val="22"/>
          <w:lang w:val="sr-Cyrl-CS"/>
        </w:rPr>
      </w:pPr>
    </w:p>
    <w:p w:rsidR="00AA6DF4" w:rsidRPr="0092579F" w:rsidRDefault="0092579F" w:rsidP="00AA6DF4">
      <w:pPr>
        <w:jc w:val="both"/>
        <w:rPr>
          <w:b/>
          <w:sz w:val="22"/>
          <w:szCs w:val="22"/>
          <w:u w:val="single"/>
        </w:rPr>
      </w:pPr>
      <w:r>
        <w:rPr>
          <w:b/>
          <w:sz w:val="22"/>
          <w:szCs w:val="22"/>
          <w:u w:val="single"/>
        </w:rPr>
        <w:t>Члан</w:t>
      </w:r>
      <w:r w:rsidR="00AA6DF4" w:rsidRPr="0092579F">
        <w:rPr>
          <w:b/>
          <w:sz w:val="22"/>
          <w:szCs w:val="22"/>
          <w:u w:val="single"/>
        </w:rPr>
        <w:t xml:space="preserve"> 91. </w:t>
      </w:r>
      <w:r>
        <w:rPr>
          <w:b/>
          <w:sz w:val="22"/>
          <w:szCs w:val="22"/>
          <w:u w:val="single"/>
        </w:rPr>
        <w:t>је</w:t>
      </w:r>
      <w:r w:rsidR="00AA6DF4" w:rsidRPr="0092579F">
        <w:rPr>
          <w:b/>
          <w:sz w:val="22"/>
          <w:szCs w:val="22"/>
          <w:u w:val="single"/>
        </w:rPr>
        <w:t xml:space="preserve"> </w:t>
      </w:r>
      <w:r>
        <w:rPr>
          <w:b/>
          <w:sz w:val="22"/>
          <w:szCs w:val="22"/>
          <w:u w:val="single"/>
        </w:rPr>
        <w:t>усаглашен</w:t>
      </w:r>
      <w:r w:rsidR="00AA6DF4" w:rsidRPr="0092579F">
        <w:rPr>
          <w:b/>
          <w:sz w:val="22"/>
          <w:szCs w:val="22"/>
          <w:u w:val="single"/>
        </w:rPr>
        <w:t xml:space="preserve"> </w:t>
      </w:r>
      <w:r>
        <w:rPr>
          <w:b/>
          <w:sz w:val="22"/>
          <w:szCs w:val="22"/>
          <w:u w:val="single"/>
        </w:rPr>
        <w:t>и</w:t>
      </w:r>
      <w:r w:rsidR="00AA6DF4" w:rsidRPr="0092579F">
        <w:rPr>
          <w:b/>
          <w:sz w:val="22"/>
          <w:szCs w:val="22"/>
          <w:u w:val="single"/>
        </w:rPr>
        <w:t xml:space="preserve"> </w:t>
      </w:r>
      <w:r>
        <w:rPr>
          <w:b/>
          <w:sz w:val="22"/>
          <w:szCs w:val="22"/>
          <w:u w:val="single"/>
        </w:rPr>
        <w:t>гласи</w:t>
      </w:r>
      <w:r w:rsidR="00AA6DF4" w:rsidRPr="0092579F">
        <w:rPr>
          <w:b/>
          <w:sz w:val="22"/>
          <w:szCs w:val="22"/>
          <w:u w:val="single"/>
        </w:rPr>
        <w:t>:</w:t>
      </w:r>
    </w:p>
    <w:p w:rsidR="00AA6DF4" w:rsidRDefault="00AA6DF4" w:rsidP="00AA6DF4">
      <w:pPr>
        <w:jc w:val="both"/>
        <w:rPr>
          <w:sz w:val="22"/>
          <w:szCs w:val="22"/>
        </w:rPr>
      </w:pPr>
    </w:p>
    <w:p w:rsidR="00AA6DF4" w:rsidRPr="00C24154" w:rsidRDefault="00AA6DF4" w:rsidP="00AA6DF4">
      <w:pPr>
        <w:ind w:firstLine="720"/>
        <w:jc w:val="both"/>
        <w:rPr>
          <w:sz w:val="22"/>
          <w:szCs w:val="22"/>
          <w:lang w:val="sr-Cyrl-CS"/>
        </w:rPr>
      </w:pPr>
      <w:r>
        <w:rPr>
          <w:b/>
          <w:sz w:val="22"/>
          <w:szCs w:val="22"/>
        </w:rPr>
        <w:t>„</w:t>
      </w:r>
      <w:r w:rsidRPr="00C24154">
        <w:rPr>
          <w:sz w:val="22"/>
          <w:szCs w:val="22"/>
          <w:lang w:val="sr-Cyrl-CS"/>
        </w:rPr>
        <w:t>Запосленом може да престане радни однос ако за то постоји оправдан разлог који се односи на потребе послодавца и то:</w:t>
      </w:r>
    </w:p>
    <w:p w:rsidR="00AA6DF4" w:rsidRPr="00C24154" w:rsidRDefault="00AA6DF4" w:rsidP="00AA6DF4">
      <w:pPr>
        <w:jc w:val="both"/>
        <w:rPr>
          <w:sz w:val="22"/>
          <w:szCs w:val="22"/>
          <w:lang w:val="sr-Cyrl-CS"/>
        </w:rPr>
      </w:pPr>
    </w:p>
    <w:p w:rsidR="00AA6DF4" w:rsidRPr="00C24154" w:rsidRDefault="00AA6DF4" w:rsidP="00AA6DF4">
      <w:pPr>
        <w:numPr>
          <w:ilvl w:val="0"/>
          <w:numId w:val="23"/>
        </w:numPr>
        <w:jc w:val="both"/>
        <w:rPr>
          <w:sz w:val="22"/>
          <w:szCs w:val="22"/>
          <w:lang w:val="sr-Cyrl-CS"/>
        </w:rPr>
      </w:pPr>
      <w:r w:rsidRPr="00C24154">
        <w:rPr>
          <w:sz w:val="22"/>
          <w:szCs w:val="22"/>
          <w:lang w:val="sr-Cyrl-CS"/>
        </w:rPr>
        <w:t>ако услед технолошких, економских или организационих промена престане потреба за обављањем одређеног посла или дође до смањења обима посла:</w:t>
      </w:r>
    </w:p>
    <w:p w:rsidR="00AA6DF4" w:rsidRPr="00AA6DF4" w:rsidRDefault="00AA6DF4" w:rsidP="00AA6DF4">
      <w:pPr>
        <w:numPr>
          <w:ilvl w:val="0"/>
          <w:numId w:val="23"/>
        </w:numPr>
        <w:jc w:val="both"/>
        <w:rPr>
          <w:sz w:val="22"/>
          <w:szCs w:val="22"/>
          <w:lang w:val="sr-Cyrl-CS"/>
        </w:rPr>
      </w:pPr>
      <w:r w:rsidRPr="00C24154">
        <w:rPr>
          <w:sz w:val="22"/>
          <w:szCs w:val="22"/>
          <w:lang w:val="sr-Cyrl-CS"/>
        </w:rPr>
        <w:t>ако одбије закључење анекса уговора у смислу члана 171. став 1. тачка 1 - 5) Закона.</w:t>
      </w:r>
      <w:r>
        <w:rPr>
          <w:sz w:val="22"/>
          <w:szCs w:val="22"/>
        </w:rPr>
        <w:t>“</w:t>
      </w:r>
    </w:p>
    <w:p w:rsidR="00AA6DF4" w:rsidRDefault="00AA6DF4" w:rsidP="00AA6DF4">
      <w:pPr>
        <w:jc w:val="both"/>
        <w:rPr>
          <w:sz w:val="22"/>
          <w:szCs w:val="22"/>
        </w:rPr>
      </w:pPr>
    </w:p>
    <w:p w:rsidR="00AA6DF4" w:rsidRPr="0092579F" w:rsidRDefault="0092579F" w:rsidP="00AA6DF4">
      <w:pPr>
        <w:jc w:val="both"/>
        <w:rPr>
          <w:b/>
          <w:sz w:val="22"/>
          <w:szCs w:val="22"/>
          <w:u w:val="single"/>
        </w:rPr>
      </w:pPr>
      <w:r w:rsidRPr="0092579F">
        <w:rPr>
          <w:b/>
          <w:sz w:val="22"/>
          <w:szCs w:val="22"/>
          <w:u w:val="single"/>
        </w:rPr>
        <w:t>Члан</w:t>
      </w:r>
      <w:r w:rsidR="00AA6DF4" w:rsidRPr="0092579F">
        <w:rPr>
          <w:b/>
          <w:sz w:val="22"/>
          <w:szCs w:val="22"/>
          <w:u w:val="single"/>
        </w:rPr>
        <w:t xml:space="preserve"> 92. </w:t>
      </w:r>
      <w:r w:rsidRPr="0092579F">
        <w:rPr>
          <w:b/>
          <w:sz w:val="22"/>
          <w:szCs w:val="22"/>
          <w:u w:val="single"/>
        </w:rPr>
        <w:t>је</w:t>
      </w:r>
      <w:r w:rsidR="00AA6DF4" w:rsidRPr="0092579F">
        <w:rPr>
          <w:b/>
          <w:sz w:val="22"/>
          <w:szCs w:val="22"/>
          <w:u w:val="single"/>
        </w:rPr>
        <w:t xml:space="preserve"> </w:t>
      </w:r>
      <w:r w:rsidRPr="0092579F">
        <w:rPr>
          <w:b/>
          <w:sz w:val="22"/>
          <w:szCs w:val="22"/>
          <w:u w:val="single"/>
        </w:rPr>
        <w:t>усаглашен</w:t>
      </w:r>
      <w:r w:rsidR="00AA6DF4" w:rsidRPr="0092579F">
        <w:rPr>
          <w:b/>
          <w:sz w:val="22"/>
          <w:szCs w:val="22"/>
          <w:u w:val="single"/>
        </w:rPr>
        <w:t xml:space="preserve"> </w:t>
      </w:r>
      <w:r w:rsidRPr="0092579F">
        <w:rPr>
          <w:b/>
          <w:sz w:val="22"/>
          <w:szCs w:val="22"/>
          <w:u w:val="single"/>
        </w:rPr>
        <w:t>и</w:t>
      </w:r>
      <w:r w:rsidR="00AA6DF4" w:rsidRPr="0092579F">
        <w:rPr>
          <w:b/>
          <w:sz w:val="22"/>
          <w:szCs w:val="22"/>
          <w:u w:val="single"/>
        </w:rPr>
        <w:t xml:space="preserve"> </w:t>
      </w:r>
      <w:r w:rsidRPr="0092579F">
        <w:rPr>
          <w:b/>
          <w:sz w:val="22"/>
          <w:szCs w:val="22"/>
          <w:u w:val="single"/>
        </w:rPr>
        <w:t>гласи</w:t>
      </w:r>
      <w:r w:rsidR="00AA6DF4" w:rsidRPr="0092579F">
        <w:rPr>
          <w:b/>
          <w:sz w:val="22"/>
          <w:szCs w:val="22"/>
          <w:u w:val="single"/>
        </w:rPr>
        <w:t>:</w:t>
      </w:r>
    </w:p>
    <w:p w:rsidR="00AA6DF4" w:rsidRDefault="00AA6DF4" w:rsidP="00AA6DF4">
      <w:pPr>
        <w:jc w:val="both"/>
        <w:rPr>
          <w:sz w:val="22"/>
          <w:szCs w:val="22"/>
        </w:rPr>
      </w:pPr>
    </w:p>
    <w:p w:rsidR="00AA6DF4" w:rsidRPr="00C24154" w:rsidRDefault="00AA6DF4" w:rsidP="00AA6DF4">
      <w:pPr>
        <w:ind w:firstLine="720"/>
        <w:jc w:val="both"/>
        <w:rPr>
          <w:sz w:val="22"/>
          <w:szCs w:val="22"/>
          <w:lang w:val="ru-RU"/>
        </w:rPr>
      </w:pPr>
      <w:r>
        <w:rPr>
          <w:sz w:val="22"/>
          <w:szCs w:val="22"/>
        </w:rPr>
        <w:t>„</w:t>
      </w:r>
      <w:r w:rsidRPr="00C24154">
        <w:rPr>
          <w:sz w:val="22"/>
          <w:szCs w:val="22"/>
          <w:lang w:val="ru-RU"/>
        </w:rPr>
        <w:t xml:space="preserve">Послодавац може запосленом за повреду радне обавезе или непоштовање радне дисциплине, </w:t>
      </w:r>
      <w:r w:rsidRPr="00C24154">
        <w:rPr>
          <w:sz w:val="22"/>
          <w:szCs w:val="22"/>
          <w:lang w:val="sr-Cyrl-CS"/>
        </w:rPr>
        <w:t xml:space="preserve">у смислу чл. 89. и 90. Колективног уговора </w:t>
      </w:r>
      <w:r w:rsidRPr="00C24154">
        <w:rPr>
          <w:sz w:val="22"/>
          <w:szCs w:val="22"/>
          <w:lang w:val="ru-RU"/>
        </w:rPr>
        <w:t>да</w:t>
      </w:r>
      <w:r w:rsidRPr="00C24154">
        <w:rPr>
          <w:sz w:val="22"/>
          <w:szCs w:val="22"/>
          <w:lang w:val="sr-Cyrl-CS"/>
        </w:rPr>
        <w:t>,</w:t>
      </w:r>
      <w:r w:rsidRPr="00C24154">
        <w:rPr>
          <w:sz w:val="22"/>
          <w:szCs w:val="22"/>
          <w:lang w:val="ru-RU"/>
        </w:rPr>
        <w:t xml:space="preserve"> уколико сматра да постоје олакшавајуће околности или да повреда радне обавезе, односно непоштовање радне дициплине, није такве природе да запосленом треба да престане радни однос, уместо отказа уговора о раду, изрекне једну од следећих мера: </w:t>
      </w:r>
    </w:p>
    <w:p w:rsidR="00AA6DF4" w:rsidRPr="00C24154" w:rsidRDefault="00AA6DF4" w:rsidP="00AA6DF4">
      <w:pPr>
        <w:jc w:val="both"/>
        <w:rPr>
          <w:sz w:val="22"/>
          <w:szCs w:val="22"/>
          <w:lang w:val="sr-Cyrl-CS"/>
        </w:rPr>
      </w:pPr>
    </w:p>
    <w:p w:rsidR="00AA6DF4" w:rsidRPr="00C24154" w:rsidRDefault="00AA6DF4" w:rsidP="00AA6DF4">
      <w:pPr>
        <w:jc w:val="both"/>
        <w:rPr>
          <w:sz w:val="22"/>
          <w:szCs w:val="22"/>
          <w:lang w:val="sr-Cyrl-CS"/>
        </w:rPr>
      </w:pPr>
      <w:r w:rsidRPr="00C24154">
        <w:rPr>
          <w:sz w:val="22"/>
          <w:szCs w:val="22"/>
          <w:lang w:val="sr-Cyrl-CS"/>
        </w:rPr>
        <w:tab/>
      </w:r>
      <w:r w:rsidRPr="00C24154">
        <w:rPr>
          <w:sz w:val="22"/>
          <w:szCs w:val="22"/>
          <w:lang w:val="ru-RU"/>
        </w:rPr>
        <w:t xml:space="preserve">1) привремено удаљење са рада без накнаде зараде, у трајању од једног до 15 радних дана; </w:t>
      </w:r>
    </w:p>
    <w:p w:rsidR="00AA6DF4" w:rsidRPr="00C24154" w:rsidRDefault="00AA6DF4" w:rsidP="00AA6DF4">
      <w:pPr>
        <w:jc w:val="both"/>
        <w:rPr>
          <w:sz w:val="22"/>
          <w:szCs w:val="22"/>
          <w:lang w:val="sr-Cyrl-CS"/>
        </w:rPr>
      </w:pPr>
      <w:r w:rsidRPr="00C24154">
        <w:rPr>
          <w:sz w:val="22"/>
          <w:szCs w:val="22"/>
          <w:lang w:val="sr-Cyrl-CS"/>
        </w:rPr>
        <w:tab/>
      </w:r>
      <w:r w:rsidRPr="00C24154">
        <w:rPr>
          <w:sz w:val="22"/>
          <w:szCs w:val="22"/>
          <w:lang w:val="ru-RU"/>
        </w:rPr>
        <w:t>2) новчану казну у висини до 20% основне зараде запосленог за месец у коме је новчана казна изречена, у трајању до три месеца</w:t>
      </w:r>
      <w:r w:rsidRPr="00C24154">
        <w:rPr>
          <w:sz w:val="22"/>
          <w:szCs w:val="22"/>
          <w:lang w:val="sr-Cyrl-CS"/>
        </w:rPr>
        <w:t>, која се извршава обуставом од зараде;</w:t>
      </w:r>
    </w:p>
    <w:p w:rsidR="00AA6DF4" w:rsidRPr="00C24154" w:rsidRDefault="00AA6DF4" w:rsidP="00AA6DF4">
      <w:pPr>
        <w:jc w:val="both"/>
        <w:rPr>
          <w:sz w:val="22"/>
          <w:szCs w:val="22"/>
          <w:lang w:val="sr-Cyrl-CS"/>
        </w:rPr>
      </w:pPr>
      <w:r w:rsidRPr="00C24154">
        <w:rPr>
          <w:sz w:val="22"/>
          <w:szCs w:val="22"/>
          <w:lang w:val="sr-Cyrl-CS"/>
        </w:rPr>
        <w:tab/>
      </w:r>
      <w:r w:rsidRPr="00C24154">
        <w:rPr>
          <w:sz w:val="22"/>
          <w:szCs w:val="22"/>
          <w:lang w:val="ru-RU"/>
        </w:rPr>
        <w:t>3) опомену са најавом отказа у којој се наводи да ће послодавац запосленом отказати уговор о раду без поновног упозорења</w:t>
      </w:r>
      <w:r w:rsidRPr="00C24154">
        <w:rPr>
          <w:sz w:val="22"/>
          <w:szCs w:val="22"/>
          <w:lang w:val="sr-Cyrl-CS"/>
        </w:rPr>
        <w:t xml:space="preserve"> из члана 180. Закона</w:t>
      </w:r>
      <w:r w:rsidRPr="00C24154">
        <w:rPr>
          <w:sz w:val="22"/>
          <w:szCs w:val="22"/>
          <w:lang w:val="ru-RU"/>
        </w:rPr>
        <w:t>, ако у наредном року од шест месеци учини исту повреду радне обавезе или непоштовање радне дисциплине</w:t>
      </w:r>
      <w:r w:rsidRPr="00C24154">
        <w:rPr>
          <w:sz w:val="22"/>
          <w:szCs w:val="22"/>
          <w:lang w:val="sr-Cyrl-CS"/>
        </w:rPr>
        <w:t>.</w:t>
      </w:r>
    </w:p>
    <w:p w:rsidR="00AA6DF4" w:rsidRPr="00C24154" w:rsidRDefault="00AA6DF4" w:rsidP="00AA6DF4">
      <w:pPr>
        <w:tabs>
          <w:tab w:val="left" w:pos="8650"/>
        </w:tabs>
        <w:jc w:val="both"/>
        <w:rPr>
          <w:sz w:val="22"/>
          <w:szCs w:val="22"/>
          <w:lang w:val="sr-Cyrl-CS"/>
        </w:rPr>
      </w:pPr>
      <w:r w:rsidRPr="00C24154">
        <w:rPr>
          <w:sz w:val="22"/>
          <w:szCs w:val="22"/>
          <w:lang w:val="sr-Cyrl-CS"/>
        </w:rPr>
        <w:tab/>
      </w:r>
    </w:p>
    <w:p w:rsidR="00AA6DF4" w:rsidRDefault="00AA6DF4" w:rsidP="00AA6DF4">
      <w:pPr>
        <w:tabs>
          <w:tab w:val="left" w:pos="8650"/>
        </w:tabs>
        <w:jc w:val="both"/>
        <w:rPr>
          <w:sz w:val="22"/>
          <w:szCs w:val="22"/>
        </w:rPr>
      </w:pPr>
      <w:r w:rsidRPr="00C24154">
        <w:rPr>
          <w:sz w:val="22"/>
          <w:szCs w:val="22"/>
          <w:lang w:val="sr-Cyrl-CS"/>
        </w:rPr>
        <w:t xml:space="preserve">            </w:t>
      </w:r>
      <w:r w:rsidRPr="00C24154">
        <w:rPr>
          <w:sz w:val="22"/>
          <w:szCs w:val="22"/>
          <w:lang w:val="ru-RU"/>
        </w:rPr>
        <w:t xml:space="preserve">Решењем послодавца изриче се једна </w:t>
      </w:r>
      <w:r>
        <w:rPr>
          <w:sz w:val="22"/>
          <w:szCs w:val="22"/>
          <w:lang w:val="ru-RU"/>
        </w:rPr>
        <w:t>од мера из става 1. овог члана.</w:t>
      </w:r>
      <w:r>
        <w:rPr>
          <w:sz w:val="22"/>
          <w:szCs w:val="22"/>
        </w:rPr>
        <w:t>“</w:t>
      </w:r>
    </w:p>
    <w:p w:rsidR="00AA6DF4" w:rsidRDefault="00AA6DF4" w:rsidP="00AA6DF4">
      <w:pPr>
        <w:tabs>
          <w:tab w:val="left" w:pos="8650"/>
        </w:tabs>
        <w:jc w:val="both"/>
        <w:rPr>
          <w:sz w:val="22"/>
          <w:szCs w:val="22"/>
        </w:rPr>
      </w:pPr>
    </w:p>
    <w:p w:rsidR="00AA6DF4" w:rsidRPr="0092579F" w:rsidRDefault="0092579F" w:rsidP="00AA6DF4">
      <w:pPr>
        <w:tabs>
          <w:tab w:val="left" w:pos="8650"/>
        </w:tabs>
        <w:jc w:val="both"/>
        <w:rPr>
          <w:b/>
          <w:sz w:val="22"/>
          <w:szCs w:val="22"/>
          <w:u w:val="single"/>
        </w:rPr>
      </w:pPr>
      <w:r>
        <w:rPr>
          <w:b/>
          <w:sz w:val="22"/>
          <w:szCs w:val="22"/>
          <w:u w:val="single"/>
        </w:rPr>
        <w:t>Члан</w:t>
      </w:r>
      <w:r w:rsidR="00AA6DF4" w:rsidRPr="0092579F">
        <w:rPr>
          <w:b/>
          <w:sz w:val="22"/>
          <w:szCs w:val="22"/>
          <w:u w:val="single"/>
        </w:rPr>
        <w:t xml:space="preserve"> 93. </w:t>
      </w:r>
      <w:r>
        <w:rPr>
          <w:b/>
          <w:sz w:val="22"/>
          <w:szCs w:val="22"/>
          <w:u w:val="single"/>
        </w:rPr>
        <w:t>је</w:t>
      </w:r>
      <w:r w:rsidR="00AA6DF4" w:rsidRPr="0092579F">
        <w:rPr>
          <w:b/>
          <w:sz w:val="22"/>
          <w:szCs w:val="22"/>
          <w:u w:val="single"/>
        </w:rPr>
        <w:t xml:space="preserve"> </w:t>
      </w:r>
      <w:r>
        <w:rPr>
          <w:b/>
          <w:sz w:val="22"/>
          <w:szCs w:val="22"/>
          <w:u w:val="single"/>
        </w:rPr>
        <w:t>усаглашен</w:t>
      </w:r>
      <w:r w:rsidR="00AA6DF4" w:rsidRPr="0092579F">
        <w:rPr>
          <w:b/>
          <w:sz w:val="22"/>
          <w:szCs w:val="22"/>
          <w:u w:val="single"/>
        </w:rPr>
        <w:t xml:space="preserve"> </w:t>
      </w:r>
      <w:r>
        <w:rPr>
          <w:b/>
          <w:sz w:val="22"/>
          <w:szCs w:val="22"/>
          <w:u w:val="single"/>
        </w:rPr>
        <w:t>и</w:t>
      </w:r>
      <w:r w:rsidR="00AA6DF4" w:rsidRPr="0092579F">
        <w:rPr>
          <w:b/>
          <w:sz w:val="22"/>
          <w:szCs w:val="22"/>
          <w:u w:val="single"/>
        </w:rPr>
        <w:t xml:space="preserve"> </w:t>
      </w:r>
      <w:r>
        <w:rPr>
          <w:b/>
          <w:sz w:val="22"/>
          <w:szCs w:val="22"/>
          <w:u w:val="single"/>
        </w:rPr>
        <w:t>гласи</w:t>
      </w:r>
      <w:r w:rsidR="00AA6DF4" w:rsidRPr="0092579F">
        <w:rPr>
          <w:b/>
          <w:sz w:val="22"/>
          <w:szCs w:val="22"/>
          <w:u w:val="single"/>
        </w:rPr>
        <w:t>:</w:t>
      </w:r>
    </w:p>
    <w:p w:rsidR="00AA6DF4" w:rsidRDefault="00AA6DF4" w:rsidP="00AA6DF4">
      <w:pPr>
        <w:tabs>
          <w:tab w:val="left" w:pos="8650"/>
        </w:tabs>
        <w:jc w:val="both"/>
        <w:rPr>
          <w:sz w:val="22"/>
          <w:szCs w:val="22"/>
        </w:rPr>
      </w:pPr>
    </w:p>
    <w:p w:rsidR="00AA6DF4" w:rsidRPr="00C24154" w:rsidRDefault="00AA6DF4" w:rsidP="00AA6DF4">
      <w:pPr>
        <w:ind w:firstLine="720"/>
        <w:jc w:val="both"/>
        <w:rPr>
          <w:sz w:val="22"/>
          <w:szCs w:val="22"/>
          <w:lang w:val="sr-Cyrl-CS"/>
        </w:rPr>
      </w:pPr>
      <w:r>
        <w:rPr>
          <w:sz w:val="22"/>
          <w:szCs w:val="22"/>
        </w:rPr>
        <w:t>„</w:t>
      </w:r>
      <w:r w:rsidRPr="00C24154">
        <w:rPr>
          <w:sz w:val="22"/>
          <w:szCs w:val="22"/>
          <w:lang w:val="ru-RU"/>
        </w:rPr>
        <w:t xml:space="preserve">Отказ уговора о раду или изрицање других мера, </w:t>
      </w:r>
      <w:r w:rsidRPr="00C24154">
        <w:rPr>
          <w:sz w:val="22"/>
          <w:szCs w:val="22"/>
          <w:lang w:val="sr-Cyrl-CS"/>
        </w:rPr>
        <w:t xml:space="preserve">у смислу члана 92. Колективног уговора, </w:t>
      </w:r>
      <w:r w:rsidRPr="00C24154">
        <w:rPr>
          <w:sz w:val="22"/>
          <w:szCs w:val="22"/>
          <w:lang w:val="ru-RU"/>
        </w:rPr>
        <w:t>спроводи се на начин и по поступку прописаним законом.</w:t>
      </w:r>
    </w:p>
    <w:p w:rsidR="00AA6DF4" w:rsidRPr="00C24154" w:rsidRDefault="00AA6DF4" w:rsidP="00AA6DF4">
      <w:pPr>
        <w:jc w:val="both"/>
        <w:rPr>
          <w:sz w:val="22"/>
          <w:szCs w:val="22"/>
          <w:lang w:val="sr-Cyrl-CS"/>
        </w:rPr>
      </w:pPr>
    </w:p>
    <w:p w:rsidR="00AA6DF4" w:rsidRDefault="00AA6DF4" w:rsidP="00AA6DF4">
      <w:pPr>
        <w:jc w:val="both"/>
        <w:rPr>
          <w:sz w:val="22"/>
          <w:szCs w:val="22"/>
        </w:rPr>
      </w:pPr>
      <w:r w:rsidRPr="00C24154">
        <w:rPr>
          <w:sz w:val="22"/>
          <w:szCs w:val="22"/>
          <w:lang w:val="sr-Cyrl-CS"/>
        </w:rPr>
        <w:tab/>
      </w:r>
      <w:r w:rsidRPr="00C24154">
        <w:rPr>
          <w:sz w:val="22"/>
          <w:szCs w:val="22"/>
          <w:lang w:val="ru-RU"/>
        </w:rPr>
        <w:t>Запослени може, у року за изјашњење на наводе из упозорења послодавца о постојању разлога за отказ уговора о раду, да приложи и мишљење синдиката чији је члан, а које ј</w:t>
      </w:r>
      <w:r>
        <w:rPr>
          <w:sz w:val="22"/>
          <w:szCs w:val="22"/>
          <w:lang w:val="ru-RU"/>
        </w:rPr>
        <w:t>е послодавац дужан да размотри.</w:t>
      </w:r>
      <w:r>
        <w:rPr>
          <w:sz w:val="22"/>
          <w:szCs w:val="22"/>
        </w:rPr>
        <w:t>“</w:t>
      </w:r>
    </w:p>
    <w:p w:rsidR="00AA6DF4" w:rsidRDefault="00AA6DF4" w:rsidP="00AA6DF4">
      <w:pPr>
        <w:jc w:val="both"/>
        <w:rPr>
          <w:sz w:val="22"/>
          <w:szCs w:val="22"/>
        </w:rPr>
      </w:pPr>
    </w:p>
    <w:p w:rsidR="00AA6DF4" w:rsidRPr="0092579F" w:rsidRDefault="0092579F" w:rsidP="00AA6DF4">
      <w:pPr>
        <w:jc w:val="both"/>
        <w:rPr>
          <w:b/>
          <w:sz w:val="22"/>
          <w:szCs w:val="22"/>
          <w:u w:val="single"/>
        </w:rPr>
      </w:pPr>
      <w:r w:rsidRPr="0092579F">
        <w:rPr>
          <w:b/>
          <w:sz w:val="22"/>
          <w:szCs w:val="22"/>
          <w:u w:val="single"/>
        </w:rPr>
        <w:t>Члан</w:t>
      </w:r>
      <w:r w:rsidR="00AA6DF4" w:rsidRPr="0092579F">
        <w:rPr>
          <w:b/>
          <w:sz w:val="22"/>
          <w:szCs w:val="22"/>
          <w:u w:val="single"/>
        </w:rPr>
        <w:t xml:space="preserve"> 94. </w:t>
      </w:r>
      <w:r w:rsidRPr="0092579F">
        <w:rPr>
          <w:b/>
          <w:sz w:val="22"/>
          <w:szCs w:val="22"/>
          <w:u w:val="single"/>
        </w:rPr>
        <w:t>је</w:t>
      </w:r>
      <w:r w:rsidR="00AA6DF4" w:rsidRPr="0092579F">
        <w:rPr>
          <w:b/>
          <w:sz w:val="22"/>
          <w:szCs w:val="22"/>
          <w:u w:val="single"/>
        </w:rPr>
        <w:t xml:space="preserve"> </w:t>
      </w:r>
      <w:r w:rsidRPr="0092579F">
        <w:rPr>
          <w:b/>
          <w:sz w:val="22"/>
          <w:szCs w:val="22"/>
          <w:u w:val="single"/>
        </w:rPr>
        <w:t>усаглашен</w:t>
      </w:r>
      <w:r w:rsidR="00AA6DF4" w:rsidRPr="0092579F">
        <w:rPr>
          <w:b/>
          <w:sz w:val="22"/>
          <w:szCs w:val="22"/>
          <w:u w:val="single"/>
        </w:rPr>
        <w:t xml:space="preserve"> </w:t>
      </w:r>
      <w:r w:rsidRPr="0092579F">
        <w:rPr>
          <w:b/>
          <w:sz w:val="22"/>
          <w:szCs w:val="22"/>
          <w:u w:val="single"/>
        </w:rPr>
        <w:t>и</w:t>
      </w:r>
      <w:r w:rsidR="00AA6DF4" w:rsidRPr="0092579F">
        <w:rPr>
          <w:b/>
          <w:sz w:val="22"/>
          <w:szCs w:val="22"/>
          <w:u w:val="single"/>
        </w:rPr>
        <w:t xml:space="preserve"> </w:t>
      </w:r>
      <w:r w:rsidRPr="0092579F">
        <w:rPr>
          <w:b/>
          <w:sz w:val="22"/>
          <w:szCs w:val="22"/>
          <w:u w:val="single"/>
        </w:rPr>
        <w:t>гласи</w:t>
      </w:r>
      <w:r w:rsidR="00AA6DF4" w:rsidRPr="0092579F">
        <w:rPr>
          <w:b/>
          <w:sz w:val="22"/>
          <w:szCs w:val="22"/>
          <w:u w:val="single"/>
        </w:rPr>
        <w:t>:</w:t>
      </w:r>
    </w:p>
    <w:p w:rsidR="00AA6DF4" w:rsidRDefault="00AA6DF4" w:rsidP="00AA6DF4">
      <w:pPr>
        <w:jc w:val="both"/>
        <w:rPr>
          <w:sz w:val="22"/>
          <w:szCs w:val="22"/>
        </w:rPr>
      </w:pPr>
    </w:p>
    <w:p w:rsidR="00AA6DF4" w:rsidRDefault="00AA6DF4" w:rsidP="00AA6DF4">
      <w:pPr>
        <w:ind w:firstLine="720"/>
        <w:jc w:val="both"/>
        <w:rPr>
          <w:sz w:val="22"/>
          <w:szCs w:val="22"/>
        </w:rPr>
      </w:pPr>
      <w:r>
        <w:rPr>
          <w:sz w:val="22"/>
          <w:szCs w:val="22"/>
        </w:rPr>
        <w:t>„</w:t>
      </w:r>
      <w:r w:rsidRPr="00C24154">
        <w:rPr>
          <w:sz w:val="22"/>
          <w:szCs w:val="22"/>
          <w:lang w:val="sr-Cyrl-CS"/>
        </w:rPr>
        <w:t>Послодавац може запосленом из члана 88. став 1. тачка 1) овог колективног уговора да откаже уговор о раду или изрекне неку од мера из члана 92. овог колективног уговора, ако му је претходно дао писано обавештење у вези са недостацима у његовом раду, упутствима и примереним роком за побољшање рада, а запослени не побољша рад у остављеном примереном року.</w:t>
      </w:r>
      <w:r>
        <w:rPr>
          <w:sz w:val="22"/>
          <w:szCs w:val="22"/>
        </w:rPr>
        <w:t>“</w:t>
      </w:r>
    </w:p>
    <w:p w:rsidR="00AA6DF4" w:rsidRDefault="00AA6DF4" w:rsidP="00AA6DF4">
      <w:pPr>
        <w:jc w:val="both"/>
        <w:rPr>
          <w:sz w:val="22"/>
          <w:szCs w:val="22"/>
        </w:rPr>
      </w:pPr>
    </w:p>
    <w:p w:rsidR="00AA6DF4" w:rsidRPr="0092579F" w:rsidRDefault="0092579F" w:rsidP="00AA6DF4">
      <w:pPr>
        <w:jc w:val="both"/>
        <w:rPr>
          <w:b/>
          <w:sz w:val="22"/>
          <w:szCs w:val="22"/>
          <w:u w:val="single"/>
        </w:rPr>
      </w:pPr>
      <w:r>
        <w:rPr>
          <w:b/>
          <w:sz w:val="22"/>
          <w:szCs w:val="22"/>
          <w:u w:val="single"/>
        </w:rPr>
        <w:t>Члан</w:t>
      </w:r>
      <w:r w:rsidR="00AA6DF4" w:rsidRPr="0092579F">
        <w:rPr>
          <w:b/>
          <w:sz w:val="22"/>
          <w:szCs w:val="22"/>
          <w:u w:val="single"/>
        </w:rPr>
        <w:t xml:space="preserve"> 9</w:t>
      </w:r>
      <w:r w:rsidRPr="0092579F">
        <w:rPr>
          <w:b/>
          <w:sz w:val="22"/>
          <w:szCs w:val="22"/>
          <w:u w:val="single"/>
        </w:rPr>
        <w:t>5</w:t>
      </w:r>
      <w:r w:rsidR="00AA6DF4" w:rsidRPr="0092579F">
        <w:rPr>
          <w:b/>
          <w:sz w:val="22"/>
          <w:szCs w:val="22"/>
          <w:u w:val="single"/>
        </w:rPr>
        <w:t xml:space="preserve">. </w:t>
      </w:r>
      <w:r>
        <w:rPr>
          <w:b/>
          <w:sz w:val="22"/>
          <w:szCs w:val="22"/>
          <w:u w:val="single"/>
        </w:rPr>
        <w:t>је</w:t>
      </w:r>
      <w:r w:rsidR="00AA6DF4" w:rsidRPr="0092579F">
        <w:rPr>
          <w:b/>
          <w:sz w:val="22"/>
          <w:szCs w:val="22"/>
          <w:u w:val="single"/>
        </w:rPr>
        <w:t xml:space="preserve"> </w:t>
      </w:r>
      <w:r>
        <w:rPr>
          <w:b/>
          <w:sz w:val="22"/>
          <w:szCs w:val="22"/>
          <w:u w:val="single"/>
        </w:rPr>
        <w:t>усаглашен</w:t>
      </w:r>
      <w:r w:rsidR="00AA6DF4" w:rsidRPr="0092579F">
        <w:rPr>
          <w:b/>
          <w:sz w:val="22"/>
          <w:szCs w:val="22"/>
          <w:u w:val="single"/>
        </w:rPr>
        <w:t xml:space="preserve"> </w:t>
      </w:r>
      <w:r>
        <w:rPr>
          <w:b/>
          <w:sz w:val="22"/>
          <w:szCs w:val="22"/>
          <w:u w:val="single"/>
        </w:rPr>
        <w:t>и</w:t>
      </w:r>
      <w:r w:rsidR="00AA6DF4" w:rsidRPr="0092579F">
        <w:rPr>
          <w:b/>
          <w:sz w:val="22"/>
          <w:szCs w:val="22"/>
          <w:u w:val="single"/>
        </w:rPr>
        <w:t xml:space="preserve"> </w:t>
      </w:r>
      <w:r>
        <w:rPr>
          <w:b/>
          <w:sz w:val="22"/>
          <w:szCs w:val="22"/>
          <w:u w:val="single"/>
        </w:rPr>
        <w:t>гласи</w:t>
      </w:r>
      <w:r w:rsidR="00AA6DF4" w:rsidRPr="0092579F">
        <w:rPr>
          <w:b/>
          <w:sz w:val="22"/>
          <w:szCs w:val="22"/>
          <w:u w:val="single"/>
        </w:rPr>
        <w:t>:</w:t>
      </w:r>
    </w:p>
    <w:p w:rsidR="00AA6DF4" w:rsidRDefault="00AA6DF4" w:rsidP="00AA6DF4">
      <w:pPr>
        <w:jc w:val="both"/>
        <w:rPr>
          <w:sz w:val="22"/>
          <w:szCs w:val="22"/>
        </w:rPr>
      </w:pPr>
    </w:p>
    <w:p w:rsidR="0092579F" w:rsidRPr="00C24154" w:rsidRDefault="00AA6DF4" w:rsidP="0092579F">
      <w:pPr>
        <w:pStyle w:val="BodyText"/>
        <w:ind w:firstLine="720"/>
        <w:rPr>
          <w:sz w:val="22"/>
          <w:szCs w:val="22"/>
        </w:rPr>
      </w:pPr>
      <w:r>
        <w:rPr>
          <w:sz w:val="22"/>
          <w:szCs w:val="22"/>
        </w:rPr>
        <w:t>„</w:t>
      </w:r>
      <w:r w:rsidR="0092579F" w:rsidRPr="00C24154">
        <w:rPr>
          <w:sz w:val="22"/>
          <w:szCs w:val="22"/>
        </w:rPr>
        <w:t>Послодавац не може, у случају отказа уговора о раду запосленом ако услед технолошких, економских или организационих промена престане потреба за обављањем одређеног посла или дође до смањења обима посла, на истим пословима да запосли друго лице у року од три месеца</w:t>
      </w:r>
      <w:r w:rsidR="0092579F" w:rsidRPr="00C24154">
        <w:rPr>
          <w:sz w:val="22"/>
          <w:szCs w:val="22"/>
          <w:lang w:val="sr-Latn-CS"/>
        </w:rPr>
        <w:t xml:space="preserve"> </w:t>
      </w:r>
      <w:r w:rsidR="0092579F" w:rsidRPr="00C24154">
        <w:rPr>
          <w:sz w:val="22"/>
          <w:szCs w:val="22"/>
        </w:rPr>
        <w:t>од дана престанка радног односа, осим у случају из члана 11. став 3. Колективног уговора.</w:t>
      </w:r>
    </w:p>
    <w:p w:rsidR="0092579F" w:rsidRPr="00C24154" w:rsidRDefault="0092579F" w:rsidP="0092579F">
      <w:pPr>
        <w:pStyle w:val="BodyText"/>
        <w:ind w:firstLine="720"/>
        <w:rPr>
          <w:sz w:val="22"/>
          <w:szCs w:val="22"/>
        </w:rPr>
      </w:pPr>
    </w:p>
    <w:p w:rsidR="0092579F" w:rsidRPr="0092579F" w:rsidRDefault="0092579F" w:rsidP="0092579F">
      <w:pPr>
        <w:pStyle w:val="BodyText"/>
        <w:rPr>
          <w:sz w:val="22"/>
          <w:szCs w:val="22"/>
        </w:rPr>
      </w:pPr>
      <w:r w:rsidRPr="00C24154">
        <w:rPr>
          <w:sz w:val="22"/>
          <w:szCs w:val="22"/>
        </w:rPr>
        <w:tab/>
        <w:t>Ако пре истека рока из става 1. овог члана настане потреба за обављањем истих послова, предност за закључивање уговора о раду има запослени коме је престао радни однос.</w:t>
      </w:r>
      <w:r>
        <w:rPr>
          <w:sz w:val="22"/>
          <w:szCs w:val="22"/>
        </w:rPr>
        <w:t>“</w:t>
      </w:r>
    </w:p>
    <w:p w:rsidR="00AA6DF4" w:rsidRDefault="00AA6DF4" w:rsidP="00AA6DF4">
      <w:pPr>
        <w:jc w:val="both"/>
        <w:rPr>
          <w:sz w:val="22"/>
          <w:szCs w:val="22"/>
        </w:rPr>
      </w:pPr>
    </w:p>
    <w:p w:rsidR="00AA6DF4" w:rsidRPr="0092579F" w:rsidRDefault="0092579F" w:rsidP="00AA6DF4">
      <w:pPr>
        <w:jc w:val="both"/>
        <w:rPr>
          <w:b/>
          <w:sz w:val="22"/>
          <w:szCs w:val="22"/>
        </w:rPr>
      </w:pPr>
      <w:r w:rsidRPr="0092579F">
        <w:rPr>
          <w:b/>
          <w:sz w:val="22"/>
          <w:szCs w:val="22"/>
        </w:rPr>
        <w:t>Члан</w:t>
      </w:r>
      <w:r w:rsidR="00AA6DF4" w:rsidRPr="0092579F">
        <w:rPr>
          <w:b/>
          <w:sz w:val="22"/>
          <w:szCs w:val="22"/>
        </w:rPr>
        <w:t xml:space="preserve"> 96. </w:t>
      </w:r>
    </w:p>
    <w:p w:rsidR="00AA6DF4" w:rsidRDefault="00AA6DF4" w:rsidP="00AA6DF4">
      <w:pPr>
        <w:jc w:val="both"/>
        <w:rPr>
          <w:sz w:val="22"/>
          <w:szCs w:val="22"/>
        </w:rPr>
      </w:pPr>
    </w:p>
    <w:p w:rsidR="00AA6DF4" w:rsidRDefault="0092579F" w:rsidP="00AA6DF4">
      <w:pPr>
        <w:jc w:val="both"/>
        <w:rPr>
          <w:sz w:val="22"/>
          <w:szCs w:val="22"/>
        </w:rPr>
      </w:pPr>
      <w:r w:rsidRPr="0092579F">
        <w:rPr>
          <w:b/>
          <w:sz w:val="22"/>
          <w:szCs w:val="22"/>
        </w:rPr>
        <w:t>Јелена</w:t>
      </w:r>
      <w:r w:rsidR="00AA6DF4" w:rsidRPr="0092579F">
        <w:rPr>
          <w:b/>
          <w:sz w:val="22"/>
          <w:szCs w:val="22"/>
        </w:rPr>
        <w:t xml:space="preserve"> </w:t>
      </w:r>
      <w:r w:rsidRPr="0092579F">
        <w:rPr>
          <w:b/>
          <w:sz w:val="22"/>
          <w:szCs w:val="22"/>
        </w:rPr>
        <w:t>Јововић</w:t>
      </w:r>
      <w:r w:rsidR="00AA6DF4">
        <w:rPr>
          <w:sz w:val="22"/>
          <w:szCs w:val="22"/>
        </w:rPr>
        <w:t xml:space="preserve">, </w:t>
      </w:r>
      <w:r w:rsidR="003C1F00">
        <w:rPr>
          <w:sz w:val="22"/>
          <w:szCs w:val="22"/>
        </w:rPr>
        <w:t xml:space="preserve">је казала да </w:t>
      </w:r>
      <w:r>
        <w:rPr>
          <w:sz w:val="22"/>
          <w:szCs w:val="22"/>
        </w:rPr>
        <w:t>у</w:t>
      </w:r>
      <w:r w:rsidR="00AA6DF4">
        <w:rPr>
          <w:sz w:val="22"/>
          <w:szCs w:val="22"/>
        </w:rPr>
        <w:t xml:space="preserve"> </w:t>
      </w:r>
      <w:r>
        <w:rPr>
          <w:sz w:val="22"/>
          <w:szCs w:val="22"/>
        </w:rPr>
        <w:t>ставу</w:t>
      </w:r>
      <w:r w:rsidR="00AA6DF4">
        <w:rPr>
          <w:sz w:val="22"/>
          <w:szCs w:val="22"/>
        </w:rPr>
        <w:t xml:space="preserve"> 4. </w:t>
      </w:r>
      <w:r w:rsidR="003C1F00">
        <w:rPr>
          <w:sz w:val="22"/>
          <w:szCs w:val="22"/>
        </w:rPr>
        <w:t xml:space="preserve">треба </w:t>
      </w:r>
      <w:r>
        <w:rPr>
          <w:sz w:val="22"/>
          <w:szCs w:val="22"/>
        </w:rPr>
        <w:t>појаснити</w:t>
      </w:r>
      <w:r w:rsidR="00AA6DF4">
        <w:rPr>
          <w:sz w:val="22"/>
          <w:szCs w:val="22"/>
        </w:rPr>
        <w:t xml:space="preserve"> </w:t>
      </w:r>
      <w:r>
        <w:rPr>
          <w:sz w:val="22"/>
          <w:szCs w:val="22"/>
        </w:rPr>
        <w:t>коју</w:t>
      </w:r>
      <w:r w:rsidR="00AA6DF4">
        <w:rPr>
          <w:sz w:val="22"/>
          <w:szCs w:val="22"/>
        </w:rPr>
        <w:t xml:space="preserve"> </w:t>
      </w:r>
      <w:r>
        <w:rPr>
          <w:sz w:val="22"/>
          <w:szCs w:val="22"/>
        </w:rPr>
        <w:t>накнаду</w:t>
      </w:r>
      <w:r w:rsidR="00AA6DF4">
        <w:rPr>
          <w:sz w:val="22"/>
          <w:szCs w:val="22"/>
        </w:rPr>
        <w:t xml:space="preserve"> </w:t>
      </w:r>
      <w:r>
        <w:rPr>
          <w:sz w:val="22"/>
          <w:szCs w:val="22"/>
        </w:rPr>
        <w:t>зараде</w:t>
      </w:r>
      <w:r w:rsidR="00AA6DF4">
        <w:rPr>
          <w:sz w:val="22"/>
          <w:szCs w:val="22"/>
        </w:rPr>
        <w:t xml:space="preserve"> </w:t>
      </w:r>
      <w:r>
        <w:rPr>
          <w:sz w:val="22"/>
          <w:szCs w:val="22"/>
        </w:rPr>
        <w:t>прима</w:t>
      </w:r>
      <w:r w:rsidR="00AA6DF4">
        <w:rPr>
          <w:sz w:val="22"/>
          <w:szCs w:val="22"/>
        </w:rPr>
        <w:t xml:space="preserve"> </w:t>
      </w:r>
      <w:r>
        <w:rPr>
          <w:sz w:val="22"/>
          <w:szCs w:val="22"/>
        </w:rPr>
        <w:t>запослени</w:t>
      </w:r>
      <w:r w:rsidR="00AA6DF4">
        <w:rPr>
          <w:sz w:val="22"/>
          <w:szCs w:val="22"/>
        </w:rPr>
        <w:t>.</w:t>
      </w:r>
    </w:p>
    <w:p w:rsidR="00AA6DF4" w:rsidRDefault="00AA6DF4" w:rsidP="00AA6DF4">
      <w:pPr>
        <w:jc w:val="both"/>
        <w:rPr>
          <w:sz w:val="22"/>
          <w:szCs w:val="22"/>
        </w:rPr>
      </w:pPr>
    </w:p>
    <w:p w:rsidR="00AA6DF4" w:rsidRDefault="0092579F" w:rsidP="00AA6DF4">
      <w:pPr>
        <w:jc w:val="both"/>
        <w:rPr>
          <w:sz w:val="22"/>
          <w:szCs w:val="22"/>
        </w:rPr>
      </w:pPr>
      <w:r w:rsidRPr="0092579F">
        <w:rPr>
          <w:b/>
          <w:sz w:val="22"/>
          <w:szCs w:val="22"/>
        </w:rPr>
        <w:t>Светлана</w:t>
      </w:r>
      <w:r w:rsidR="00AA6DF4" w:rsidRPr="0092579F">
        <w:rPr>
          <w:b/>
          <w:sz w:val="22"/>
          <w:szCs w:val="22"/>
        </w:rPr>
        <w:t xml:space="preserve"> </w:t>
      </w:r>
      <w:r w:rsidRPr="0092579F">
        <w:rPr>
          <w:b/>
          <w:sz w:val="22"/>
          <w:szCs w:val="22"/>
        </w:rPr>
        <w:t>Јелић</w:t>
      </w:r>
      <w:r w:rsidR="00AA6DF4" w:rsidRPr="0092579F">
        <w:rPr>
          <w:b/>
          <w:sz w:val="22"/>
          <w:szCs w:val="22"/>
        </w:rPr>
        <w:t>-</w:t>
      </w:r>
      <w:r w:rsidRPr="0092579F">
        <w:rPr>
          <w:b/>
          <w:sz w:val="22"/>
          <w:szCs w:val="22"/>
        </w:rPr>
        <w:t>Бурић</w:t>
      </w:r>
      <w:r w:rsidR="00AA6DF4">
        <w:rPr>
          <w:sz w:val="22"/>
          <w:szCs w:val="22"/>
        </w:rPr>
        <w:t xml:space="preserve">, </w:t>
      </w:r>
      <w:r>
        <w:rPr>
          <w:sz w:val="22"/>
          <w:szCs w:val="22"/>
        </w:rPr>
        <w:t>Накнада</w:t>
      </w:r>
      <w:r w:rsidR="00AA6DF4">
        <w:rPr>
          <w:sz w:val="22"/>
          <w:szCs w:val="22"/>
        </w:rPr>
        <w:t xml:space="preserve"> </w:t>
      </w:r>
      <w:r>
        <w:rPr>
          <w:sz w:val="22"/>
          <w:szCs w:val="22"/>
        </w:rPr>
        <w:t>зараде</w:t>
      </w:r>
      <w:r w:rsidR="00AA6DF4">
        <w:rPr>
          <w:sz w:val="22"/>
          <w:szCs w:val="22"/>
        </w:rPr>
        <w:t xml:space="preserve"> </w:t>
      </w:r>
      <w:r>
        <w:rPr>
          <w:sz w:val="22"/>
          <w:szCs w:val="22"/>
        </w:rPr>
        <w:t>прецизирана</w:t>
      </w:r>
      <w:r w:rsidR="00AA6DF4">
        <w:rPr>
          <w:sz w:val="22"/>
          <w:szCs w:val="22"/>
        </w:rPr>
        <w:t xml:space="preserve"> </w:t>
      </w:r>
      <w:r>
        <w:rPr>
          <w:sz w:val="22"/>
          <w:szCs w:val="22"/>
        </w:rPr>
        <w:t>је</w:t>
      </w:r>
      <w:r w:rsidR="00AA6DF4">
        <w:rPr>
          <w:sz w:val="22"/>
          <w:szCs w:val="22"/>
        </w:rPr>
        <w:t xml:space="preserve"> </w:t>
      </w:r>
      <w:r>
        <w:rPr>
          <w:sz w:val="22"/>
          <w:szCs w:val="22"/>
        </w:rPr>
        <w:t>чланом</w:t>
      </w:r>
      <w:r w:rsidR="00AA6DF4">
        <w:rPr>
          <w:sz w:val="22"/>
          <w:szCs w:val="22"/>
        </w:rPr>
        <w:t xml:space="preserve"> 189. </w:t>
      </w:r>
      <w:r>
        <w:rPr>
          <w:sz w:val="22"/>
          <w:szCs w:val="22"/>
        </w:rPr>
        <w:t>Закона</w:t>
      </w:r>
      <w:r w:rsidR="00AA6DF4">
        <w:rPr>
          <w:sz w:val="22"/>
          <w:szCs w:val="22"/>
        </w:rPr>
        <w:t xml:space="preserve"> </w:t>
      </w:r>
      <w:r>
        <w:rPr>
          <w:sz w:val="22"/>
          <w:szCs w:val="22"/>
        </w:rPr>
        <w:t>о</w:t>
      </w:r>
      <w:r w:rsidR="00AA6DF4">
        <w:rPr>
          <w:sz w:val="22"/>
          <w:szCs w:val="22"/>
        </w:rPr>
        <w:t xml:space="preserve"> </w:t>
      </w:r>
      <w:r>
        <w:rPr>
          <w:sz w:val="22"/>
          <w:szCs w:val="22"/>
        </w:rPr>
        <w:t>раду</w:t>
      </w:r>
      <w:r w:rsidR="00AA6DF4">
        <w:rPr>
          <w:sz w:val="22"/>
          <w:szCs w:val="22"/>
        </w:rPr>
        <w:t>.</w:t>
      </w:r>
    </w:p>
    <w:p w:rsidR="00AA6DF4" w:rsidRDefault="00AA6DF4" w:rsidP="00AA6DF4">
      <w:pPr>
        <w:jc w:val="both"/>
        <w:rPr>
          <w:sz w:val="22"/>
          <w:szCs w:val="22"/>
        </w:rPr>
      </w:pPr>
    </w:p>
    <w:p w:rsidR="00AA6DF4" w:rsidRPr="0092579F" w:rsidRDefault="0092579F" w:rsidP="00AA6DF4">
      <w:pPr>
        <w:jc w:val="both"/>
        <w:rPr>
          <w:b/>
          <w:sz w:val="22"/>
          <w:szCs w:val="22"/>
          <w:u w:val="single"/>
        </w:rPr>
      </w:pPr>
      <w:r w:rsidRPr="0092579F">
        <w:rPr>
          <w:b/>
          <w:sz w:val="22"/>
          <w:szCs w:val="22"/>
          <w:u w:val="single"/>
        </w:rPr>
        <w:t>Члан</w:t>
      </w:r>
      <w:r w:rsidR="00AA6DF4" w:rsidRPr="0092579F">
        <w:rPr>
          <w:b/>
          <w:sz w:val="22"/>
          <w:szCs w:val="22"/>
          <w:u w:val="single"/>
        </w:rPr>
        <w:t xml:space="preserve"> 96. </w:t>
      </w:r>
      <w:r w:rsidRPr="0092579F">
        <w:rPr>
          <w:b/>
          <w:sz w:val="22"/>
          <w:szCs w:val="22"/>
          <w:u w:val="single"/>
        </w:rPr>
        <w:t>је</w:t>
      </w:r>
      <w:r w:rsidR="00AA6DF4" w:rsidRPr="0092579F">
        <w:rPr>
          <w:b/>
          <w:sz w:val="22"/>
          <w:szCs w:val="22"/>
          <w:u w:val="single"/>
        </w:rPr>
        <w:t xml:space="preserve"> </w:t>
      </w:r>
      <w:r w:rsidRPr="0092579F">
        <w:rPr>
          <w:b/>
          <w:sz w:val="22"/>
          <w:szCs w:val="22"/>
          <w:u w:val="single"/>
        </w:rPr>
        <w:t>усаглашен</w:t>
      </w:r>
      <w:r w:rsidR="00AA6DF4" w:rsidRPr="0092579F">
        <w:rPr>
          <w:b/>
          <w:sz w:val="22"/>
          <w:szCs w:val="22"/>
          <w:u w:val="single"/>
        </w:rPr>
        <w:t xml:space="preserve"> </w:t>
      </w:r>
      <w:r w:rsidRPr="0092579F">
        <w:rPr>
          <w:b/>
          <w:sz w:val="22"/>
          <w:szCs w:val="22"/>
          <w:u w:val="single"/>
        </w:rPr>
        <w:t>и</w:t>
      </w:r>
      <w:r w:rsidR="00AA6DF4" w:rsidRPr="0092579F">
        <w:rPr>
          <w:b/>
          <w:sz w:val="22"/>
          <w:szCs w:val="22"/>
          <w:u w:val="single"/>
        </w:rPr>
        <w:t xml:space="preserve"> </w:t>
      </w:r>
      <w:r w:rsidRPr="0092579F">
        <w:rPr>
          <w:b/>
          <w:sz w:val="22"/>
          <w:szCs w:val="22"/>
          <w:u w:val="single"/>
        </w:rPr>
        <w:t>гласи</w:t>
      </w:r>
      <w:r w:rsidR="00AA6DF4" w:rsidRPr="0092579F">
        <w:rPr>
          <w:b/>
          <w:sz w:val="22"/>
          <w:szCs w:val="22"/>
          <w:u w:val="single"/>
        </w:rPr>
        <w:t>:</w:t>
      </w:r>
    </w:p>
    <w:p w:rsidR="00AA6DF4" w:rsidRDefault="00AA6DF4" w:rsidP="00AA6DF4">
      <w:pPr>
        <w:jc w:val="both"/>
        <w:rPr>
          <w:sz w:val="22"/>
          <w:szCs w:val="22"/>
        </w:rPr>
      </w:pPr>
      <w:r w:rsidRPr="00C24154">
        <w:rPr>
          <w:sz w:val="22"/>
          <w:szCs w:val="22"/>
          <w:lang w:val="sr-Cyrl-CS"/>
        </w:rPr>
        <w:tab/>
      </w:r>
    </w:p>
    <w:p w:rsidR="00AA6DF4" w:rsidRPr="00C24154" w:rsidRDefault="00AA6DF4" w:rsidP="00AA6DF4">
      <w:pPr>
        <w:ind w:firstLine="720"/>
        <w:jc w:val="both"/>
        <w:rPr>
          <w:sz w:val="22"/>
          <w:szCs w:val="22"/>
          <w:lang w:val="sr-Cyrl-CS"/>
        </w:rPr>
      </w:pPr>
      <w:r>
        <w:rPr>
          <w:sz w:val="22"/>
          <w:szCs w:val="22"/>
        </w:rPr>
        <w:t>„</w:t>
      </w:r>
      <w:r w:rsidRPr="00C24154">
        <w:rPr>
          <w:sz w:val="22"/>
          <w:szCs w:val="22"/>
          <w:lang w:val="sr-Cyrl-CS"/>
        </w:rPr>
        <w:t>Запослени коме је отказан уговор о раду из разлога утврђеног у члану 88. став 1. тачка 1) Колективног уговора, има право на отказни рок, у зависности од стажа осигурања, и то:</w:t>
      </w:r>
    </w:p>
    <w:p w:rsidR="00AA6DF4" w:rsidRPr="00C24154" w:rsidRDefault="00AA6DF4" w:rsidP="00AA6DF4">
      <w:pPr>
        <w:jc w:val="both"/>
        <w:rPr>
          <w:sz w:val="22"/>
          <w:szCs w:val="22"/>
          <w:lang w:val="sr-Cyrl-CS"/>
        </w:rPr>
      </w:pPr>
    </w:p>
    <w:p w:rsidR="00AA6DF4" w:rsidRPr="00C24154" w:rsidRDefault="00AA6DF4" w:rsidP="00AA6DF4">
      <w:pPr>
        <w:numPr>
          <w:ilvl w:val="0"/>
          <w:numId w:val="24"/>
        </w:numPr>
        <w:jc w:val="both"/>
        <w:rPr>
          <w:sz w:val="22"/>
          <w:szCs w:val="22"/>
          <w:lang w:val="sr-Cyrl-CS"/>
        </w:rPr>
      </w:pPr>
      <w:r w:rsidRPr="00C24154">
        <w:rPr>
          <w:sz w:val="22"/>
          <w:szCs w:val="22"/>
          <w:lang w:val="sr-Cyrl-CS"/>
        </w:rPr>
        <w:t>10 дана, ако има до 10 година стажа осигурања;</w:t>
      </w:r>
    </w:p>
    <w:p w:rsidR="00AA6DF4" w:rsidRPr="00C24154" w:rsidRDefault="00AA6DF4" w:rsidP="00AA6DF4">
      <w:pPr>
        <w:numPr>
          <w:ilvl w:val="0"/>
          <w:numId w:val="24"/>
        </w:numPr>
        <w:jc w:val="both"/>
        <w:rPr>
          <w:sz w:val="22"/>
          <w:szCs w:val="22"/>
          <w:lang w:val="sr-Cyrl-CS"/>
        </w:rPr>
      </w:pPr>
      <w:r w:rsidRPr="00C24154">
        <w:rPr>
          <w:sz w:val="22"/>
          <w:szCs w:val="22"/>
          <w:lang w:val="sr-Cyrl-CS"/>
        </w:rPr>
        <w:t>20 дана, ако има преко 10 до 20 година стажа осигурања;</w:t>
      </w:r>
    </w:p>
    <w:p w:rsidR="00AA6DF4" w:rsidRPr="00C24154" w:rsidRDefault="00AA6DF4" w:rsidP="00AA6DF4">
      <w:pPr>
        <w:numPr>
          <w:ilvl w:val="0"/>
          <w:numId w:val="24"/>
        </w:numPr>
        <w:jc w:val="both"/>
        <w:rPr>
          <w:sz w:val="22"/>
          <w:szCs w:val="22"/>
          <w:lang w:val="sr-Cyrl-CS"/>
        </w:rPr>
      </w:pPr>
      <w:r w:rsidRPr="00C24154">
        <w:rPr>
          <w:sz w:val="22"/>
          <w:szCs w:val="22"/>
          <w:lang w:val="sr-Cyrl-CS"/>
        </w:rPr>
        <w:t>30 дана, ако има преко 20 година стажа осигурања.</w:t>
      </w:r>
    </w:p>
    <w:p w:rsidR="00AA6DF4" w:rsidRPr="00C24154" w:rsidRDefault="00AA6DF4" w:rsidP="00AA6DF4">
      <w:pPr>
        <w:jc w:val="both"/>
        <w:rPr>
          <w:sz w:val="22"/>
          <w:szCs w:val="22"/>
          <w:lang w:val="sr-Cyrl-CS"/>
        </w:rPr>
      </w:pPr>
    </w:p>
    <w:p w:rsidR="00AA6DF4" w:rsidRPr="00C24154" w:rsidRDefault="00AA6DF4" w:rsidP="00AA6DF4">
      <w:pPr>
        <w:jc w:val="both"/>
        <w:rPr>
          <w:sz w:val="22"/>
          <w:szCs w:val="22"/>
          <w:lang w:val="sr-Cyrl-CS"/>
        </w:rPr>
      </w:pPr>
      <w:r w:rsidRPr="00C24154">
        <w:rPr>
          <w:sz w:val="22"/>
          <w:szCs w:val="22"/>
          <w:lang w:val="sr-Cyrl-CS"/>
        </w:rPr>
        <w:tab/>
        <w:t>Отказни рок почиње да тече наредног дана од дана достављања решења о отказу уговора о раду.</w:t>
      </w:r>
    </w:p>
    <w:p w:rsidR="00AA6DF4" w:rsidRPr="00C24154" w:rsidRDefault="00AA6DF4" w:rsidP="00AA6DF4">
      <w:pPr>
        <w:jc w:val="both"/>
        <w:rPr>
          <w:sz w:val="22"/>
          <w:szCs w:val="22"/>
          <w:lang w:val="sr-Cyrl-CS"/>
        </w:rPr>
      </w:pPr>
    </w:p>
    <w:p w:rsidR="00AA6DF4" w:rsidRPr="00C24154" w:rsidRDefault="00AA6DF4" w:rsidP="00AA6DF4">
      <w:pPr>
        <w:ind w:left="720"/>
        <w:jc w:val="both"/>
        <w:rPr>
          <w:sz w:val="22"/>
          <w:szCs w:val="22"/>
          <w:lang w:val="sr-Cyrl-CS"/>
        </w:rPr>
      </w:pPr>
      <w:r w:rsidRPr="00C24154">
        <w:rPr>
          <w:sz w:val="22"/>
          <w:szCs w:val="22"/>
          <w:lang w:val="sr-Cyrl-CS"/>
        </w:rPr>
        <w:t>За време отказног рока запослени обавља послове утврђене уговором о раду.</w:t>
      </w:r>
    </w:p>
    <w:p w:rsidR="00AA6DF4" w:rsidRPr="00C24154" w:rsidRDefault="00AA6DF4" w:rsidP="00AA6DF4">
      <w:pPr>
        <w:ind w:left="720"/>
        <w:jc w:val="both"/>
        <w:rPr>
          <w:sz w:val="22"/>
          <w:szCs w:val="22"/>
          <w:lang w:val="sr-Cyrl-CS"/>
        </w:rPr>
      </w:pPr>
    </w:p>
    <w:p w:rsidR="00AA6DF4" w:rsidRDefault="00AA6DF4" w:rsidP="00AA6DF4">
      <w:pPr>
        <w:jc w:val="both"/>
        <w:rPr>
          <w:sz w:val="22"/>
          <w:szCs w:val="22"/>
        </w:rPr>
      </w:pPr>
      <w:r w:rsidRPr="00C24154">
        <w:rPr>
          <w:sz w:val="22"/>
          <w:szCs w:val="22"/>
          <w:lang w:val="sr-Cyrl-CS"/>
        </w:rPr>
        <w:tab/>
        <w:t>Запослени може, на основу споразума са Одбором директора или лицем које он овласти, да престане са радом и пре истека отказног рока, с тим што му се за то време обезбеђује накнада зараде у висини утврђеној Колективним уговором и уговором о раду.</w:t>
      </w:r>
      <w:r>
        <w:rPr>
          <w:sz w:val="22"/>
          <w:szCs w:val="22"/>
        </w:rPr>
        <w:t>“</w:t>
      </w:r>
    </w:p>
    <w:p w:rsidR="00AA6DF4" w:rsidRDefault="00AA6DF4" w:rsidP="00AA6DF4">
      <w:pPr>
        <w:jc w:val="both"/>
        <w:rPr>
          <w:sz w:val="22"/>
          <w:szCs w:val="22"/>
        </w:rPr>
      </w:pPr>
    </w:p>
    <w:p w:rsidR="00AA6DF4" w:rsidRPr="0092579F" w:rsidRDefault="0092579F" w:rsidP="00AA6DF4">
      <w:pPr>
        <w:jc w:val="both"/>
        <w:rPr>
          <w:b/>
          <w:sz w:val="22"/>
          <w:szCs w:val="22"/>
        </w:rPr>
      </w:pPr>
      <w:r>
        <w:rPr>
          <w:b/>
          <w:sz w:val="22"/>
          <w:szCs w:val="22"/>
        </w:rPr>
        <w:t>Члан</w:t>
      </w:r>
      <w:r w:rsidR="00AA6DF4" w:rsidRPr="0092579F">
        <w:rPr>
          <w:b/>
          <w:sz w:val="22"/>
          <w:szCs w:val="22"/>
        </w:rPr>
        <w:t xml:space="preserve"> 97. </w:t>
      </w:r>
      <w:r>
        <w:rPr>
          <w:b/>
          <w:sz w:val="22"/>
          <w:szCs w:val="22"/>
        </w:rPr>
        <w:t>је</w:t>
      </w:r>
      <w:r w:rsidR="00AA6DF4" w:rsidRPr="0092579F">
        <w:rPr>
          <w:b/>
          <w:sz w:val="22"/>
          <w:szCs w:val="22"/>
        </w:rPr>
        <w:t xml:space="preserve"> </w:t>
      </w:r>
      <w:r>
        <w:rPr>
          <w:b/>
          <w:sz w:val="22"/>
          <w:szCs w:val="22"/>
        </w:rPr>
        <w:t>усаглашен</w:t>
      </w:r>
      <w:r w:rsidR="00AA6DF4" w:rsidRPr="0092579F">
        <w:rPr>
          <w:b/>
          <w:sz w:val="22"/>
          <w:szCs w:val="22"/>
        </w:rPr>
        <w:t xml:space="preserve"> </w:t>
      </w:r>
      <w:r>
        <w:rPr>
          <w:b/>
          <w:sz w:val="22"/>
          <w:szCs w:val="22"/>
        </w:rPr>
        <w:t>и</w:t>
      </w:r>
      <w:r w:rsidR="00AA6DF4" w:rsidRPr="0092579F">
        <w:rPr>
          <w:b/>
          <w:sz w:val="22"/>
          <w:szCs w:val="22"/>
        </w:rPr>
        <w:t xml:space="preserve"> </w:t>
      </w:r>
      <w:r>
        <w:rPr>
          <w:b/>
          <w:sz w:val="22"/>
          <w:szCs w:val="22"/>
        </w:rPr>
        <w:t>гласи</w:t>
      </w:r>
      <w:r w:rsidR="00AA6DF4" w:rsidRPr="0092579F">
        <w:rPr>
          <w:b/>
          <w:sz w:val="22"/>
          <w:szCs w:val="22"/>
        </w:rPr>
        <w:t>:</w:t>
      </w:r>
    </w:p>
    <w:p w:rsidR="00AA6DF4" w:rsidRDefault="00AA6DF4" w:rsidP="00AA6DF4">
      <w:pPr>
        <w:jc w:val="both"/>
        <w:rPr>
          <w:sz w:val="22"/>
          <w:szCs w:val="22"/>
        </w:rPr>
      </w:pPr>
    </w:p>
    <w:p w:rsidR="00AA6DF4" w:rsidRPr="00C24154" w:rsidRDefault="00AA6DF4" w:rsidP="00AA6DF4">
      <w:pPr>
        <w:ind w:firstLine="709"/>
        <w:jc w:val="both"/>
        <w:rPr>
          <w:sz w:val="22"/>
          <w:szCs w:val="22"/>
          <w:lang w:val="sr-Latn-CS"/>
        </w:rPr>
      </w:pPr>
      <w:r>
        <w:rPr>
          <w:sz w:val="22"/>
          <w:szCs w:val="22"/>
          <w:lang w:val="sr-Latn-CS"/>
        </w:rPr>
        <w:t>„</w:t>
      </w:r>
      <w:r w:rsidRPr="00C24154">
        <w:rPr>
          <w:sz w:val="22"/>
          <w:szCs w:val="22"/>
          <w:lang w:val="sr-Latn-CS"/>
        </w:rPr>
        <w:t xml:space="preserve">Оправданим разлогом за отказ </w:t>
      </w:r>
      <w:r w:rsidRPr="00C24154">
        <w:rPr>
          <w:sz w:val="22"/>
          <w:szCs w:val="22"/>
          <w:lang w:val="ru-RU"/>
        </w:rPr>
        <w:t>у</w:t>
      </w:r>
      <w:r w:rsidRPr="00C24154">
        <w:rPr>
          <w:sz w:val="22"/>
          <w:szCs w:val="22"/>
          <w:lang w:val="sr-Latn-CS"/>
        </w:rPr>
        <w:t>говора о раду</w:t>
      </w:r>
      <w:r w:rsidRPr="00C24154">
        <w:rPr>
          <w:sz w:val="22"/>
          <w:szCs w:val="22"/>
          <w:lang w:val="sr-Cyrl-CS"/>
        </w:rPr>
        <w:t xml:space="preserve"> </w:t>
      </w:r>
      <w:r w:rsidRPr="00C24154">
        <w:rPr>
          <w:sz w:val="22"/>
          <w:szCs w:val="22"/>
          <w:lang w:val="sr-Latn-CS"/>
        </w:rPr>
        <w:t>не сматра се:</w:t>
      </w:r>
    </w:p>
    <w:p w:rsidR="00AA6DF4" w:rsidRPr="00C24154" w:rsidRDefault="00AA6DF4" w:rsidP="00AA6DF4">
      <w:pPr>
        <w:ind w:firstLine="709"/>
        <w:jc w:val="both"/>
        <w:rPr>
          <w:sz w:val="22"/>
          <w:szCs w:val="22"/>
          <w:lang w:val="sr-Latn-CS"/>
        </w:rPr>
      </w:pPr>
    </w:p>
    <w:p w:rsidR="00AA6DF4" w:rsidRPr="00C24154" w:rsidRDefault="00AA6DF4" w:rsidP="00AA6DF4">
      <w:pPr>
        <w:ind w:left="709"/>
        <w:jc w:val="both"/>
        <w:rPr>
          <w:sz w:val="22"/>
          <w:szCs w:val="22"/>
          <w:lang w:val="sr-Latn-CS"/>
        </w:rPr>
      </w:pPr>
      <w:r w:rsidRPr="00C24154">
        <w:rPr>
          <w:sz w:val="22"/>
          <w:szCs w:val="22"/>
          <w:lang w:val="sr-Cyrl-CS"/>
        </w:rPr>
        <w:t xml:space="preserve">1) </w:t>
      </w:r>
      <w:r w:rsidRPr="00C24154">
        <w:rPr>
          <w:sz w:val="22"/>
          <w:szCs w:val="22"/>
          <w:lang w:val="sr-Latn-CS"/>
        </w:rPr>
        <w:t>привремена спреченост за рад услед болести, несреће на раду или професионалног обо</w:t>
      </w:r>
      <w:r w:rsidRPr="00C24154">
        <w:rPr>
          <w:sz w:val="22"/>
          <w:szCs w:val="22"/>
          <w:lang w:val="sr-Cyrl-CS"/>
        </w:rPr>
        <w:t>љ</w:t>
      </w:r>
      <w:r w:rsidRPr="00C24154">
        <w:rPr>
          <w:sz w:val="22"/>
          <w:szCs w:val="22"/>
          <w:lang w:val="sr-Latn-CS"/>
        </w:rPr>
        <w:t>ења</w:t>
      </w:r>
      <w:r w:rsidRPr="00C24154">
        <w:rPr>
          <w:sz w:val="22"/>
          <w:szCs w:val="22"/>
          <w:lang w:val="sr-Cyrl-CS"/>
        </w:rPr>
        <w:t>;</w:t>
      </w:r>
    </w:p>
    <w:p w:rsidR="00AA6DF4" w:rsidRPr="00C24154" w:rsidRDefault="00AA6DF4" w:rsidP="00AA6DF4">
      <w:pPr>
        <w:ind w:left="720"/>
        <w:jc w:val="both"/>
        <w:rPr>
          <w:sz w:val="22"/>
          <w:szCs w:val="22"/>
          <w:lang w:val="sr-Latn-CS"/>
        </w:rPr>
      </w:pPr>
      <w:r w:rsidRPr="00C24154">
        <w:rPr>
          <w:sz w:val="22"/>
          <w:szCs w:val="22"/>
          <w:lang w:val="sr-Cyrl-CS"/>
        </w:rPr>
        <w:t xml:space="preserve">2)  </w:t>
      </w:r>
      <w:r w:rsidRPr="00C24154">
        <w:rPr>
          <w:sz w:val="22"/>
          <w:szCs w:val="22"/>
          <w:lang w:val="sr-Latn-CS"/>
        </w:rPr>
        <w:t>коришћење породиљ</w:t>
      </w:r>
      <w:r w:rsidRPr="00C24154">
        <w:rPr>
          <w:sz w:val="22"/>
          <w:szCs w:val="22"/>
          <w:lang w:val="sr-Cyrl-CS"/>
        </w:rPr>
        <w:t>ск</w:t>
      </w:r>
      <w:r w:rsidRPr="00C24154">
        <w:rPr>
          <w:sz w:val="22"/>
          <w:szCs w:val="22"/>
          <w:lang w:val="sr-Latn-CS"/>
        </w:rPr>
        <w:t>ог одсуства, одсуства са рада ради неге детета и одсуства са рада ради посебне неге детета</w:t>
      </w:r>
      <w:r w:rsidRPr="00C24154">
        <w:rPr>
          <w:sz w:val="22"/>
          <w:szCs w:val="22"/>
          <w:lang w:val="sr-Cyrl-CS"/>
        </w:rPr>
        <w:t>;</w:t>
      </w:r>
    </w:p>
    <w:p w:rsidR="00AA6DF4" w:rsidRPr="00C24154" w:rsidRDefault="00AA6DF4" w:rsidP="00AA6DF4">
      <w:pPr>
        <w:numPr>
          <w:ilvl w:val="0"/>
          <w:numId w:val="23"/>
        </w:numPr>
        <w:ind w:left="1134" w:hanging="425"/>
        <w:jc w:val="both"/>
        <w:rPr>
          <w:sz w:val="22"/>
          <w:szCs w:val="22"/>
          <w:lang w:val="sr-Latn-CS"/>
        </w:rPr>
      </w:pPr>
      <w:r w:rsidRPr="00C24154">
        <w:rPr>
          <w:sz w:val="22"/>
          <w:szCs w:val="22"/>
          <w:lang w:val="sr-Cyrl-CS"/>
        </w:rPr>
        <w:lastRenderedPageBreak/>
        <w:t>одслужење или дослужење војног рока;</w:t>
      </w:r>
    </w:p>
    <w:p w:rsidR="00AA6DF4" w:rsidRPr="00C24154" w:rsidRDefault="00AA6DF4" w:rsidP="00AA6DF4">
      <w:pPr>
        <w:numPr>
          <w:ilvl w:val="0"/>
          <w:numId w:val="23"/>
        </w:numPr>
        <w:ind w:left="1134" w:hanging="425"/>
        <w:jc w:val="both"/>
        <w:rPr>
          <w:sz w:val="22"/>
          <w:szCs w:val="22"/>
          <w:lang w:val="sr-Latn-CS"/>
        </w:rPr>
      </w:pPr>
      <w:r w:rsidRPr="00C24154">
        <w:rPr>
          <w:sz w:val="22"/>
          <w:szCs w:val="22"/>
          <w:lang w:val="sr-Latn-CS"/>
        </w:rPr>
        <w:t>чланство у политичкој организацији, синдикату, пол, језик, национална припадност, социјално порекло, вероисповест, политичко или друго уверење или неко друго лично својство запосленог</w:t>
      </w:r>
      <w:r w:rsidRPr="00C24154">
        <w:rPr>
          <w:sz w:val="22"/>
          <w:szCs w:val="22"/>
          <w:lang w:val="sr-Cyrl-CS"/>
        </w:rPr>
        <w:t>;</w:t>
      </w:r>
    </w:p>
    <w:p w:rsidR="00AA6DF4" w:rsidRPr="00C24154" w:rsidRDefault="00AA6DF4" w:rsidP="00AA6DF4">
      <w:pPr>
        <w:numPr>
          <w:ilvl w:val="0"/>
          <w:numId w:val="23"/>
        </w:numPr>
        <w:ind w:left="1134" w:hanging="425"/>
        <w:jc w:val="both"/>
        <w:rPr>
          <w:sz w:val="22"/>
          <w:szCs w:val="22"/>
          <w:lang w:val="sr-Latn-CS"/>
        </w:rPr>
      </w:pPr>
      <w:r w:rsidRPr="00C24154">
        <w:rPr>
          <w:sz w:val="22"/>
          <w:szCs w:val="22"/>
          <w:lang w:val="sr-Latn-CS"/>
        </w:rPr>
        <w:t>деловање у својству представника запослен</w:t>
      </w:r>
      <w:r w:rsidRPr="00C24154">
        <w:rPr>
          <w:sz w:val="22"/>
          <w:szCs w:val="22"/>
          <w:lang w:val="sr-Cyrl-CS"/>
        </w:rPr>
        <w:t>их</w:t>
      </w:r>
      <w:r w:rsidRPr="00C24154">
        <w:rPr>
          <w:sz w:val="22"/>
          <w:szCs w:val="22"/>
          <w:lang w:val="sr-Latn-CS"/>
        </w:rPr>
        <w:t>,</w:t>
      </w:r>
      <w:r w:rsidRPr="00C24154">
        <w:rPr>
          <w:sz w:val="22"/>
          <w:szCs w:val="22"/>
          <w:lang w:val="sr-Cyrl-CS"/>
        </w:rPr>
        <w:t xml:space="preserve"> у складу са законом;</w:t>
      </w:r>
    </w:p>
    <w:p w:rsidR="00AA6DF4" w:rsidRPr="00AA6DF4" w:rsidRDefault="00AA6DF4" w:rsidP="00AA6DF4">
      <w:pPr>
        <w:numPr>
          <w:ilvl w:val="0"/>
          <w:numId w:val="23"/>
        </w:numPr>
        <w:ind w:left="1134" w:hanging="425"/>
        <w:jc w:val="both"/>
        <w:rPr>
          <w:sz w:val="22"/>
          <w:szCs w:val="22"/>
          <w:lang w:val="ru-RU"/>
        </w:rPr>
      </w:pPr>
      <w:r w:rsidRPr="00C24154">
        <w:rPr>
          <w:sz w:val="22"/>
          <w:szCs w:val="22"/>
          <w:lang w:val="sr-Latn-CS"/>
        </w:rPr>
        <w:t>обраћање запосленог синдикату</w:t>
      </w:r>
      <w:r w:rsidRPr="00C24154">
        <w:rPr>
          <w:sz w:val="22"/>
          <w:szCs w:val="22"/>
          <w:lang w:val="ru-RU"/>
        </w:rPr>
        <w:t xml:space="preserve"> или</w:t>
      </w:r>
      <w:r w:rsidRPr="00C24154">
        <w:rPr>
          <w:sz w:val="22"/>
          <w:szCs w:val="22"/>
          <w:lang w:val="sr-Latn-CS"/>
        </w:rPr>
        <w:t xml:space="preserve"> органима надлежним за заштиту права из рад</w:t>
      </w:r>
      <w:r w:rsidRPr="00C24154">
        <w:rPr>
          <w:sz w:val="22"/>
          <w:szCs w:val="22"/>
          <w:lang w:val="sr-Cyrl-CS"/>
        </w:rPr>
        <w:t>ног односа, у складу са Законом, Колективним уговором и уговором о раду.</w:t>
      </w:r>
      <w:r>
        <w:rPr>
          <w:sz w:val="22"/>
          <w:szCs w:val="22"/>
        </w:rPr>
        <w:t>“</w:t>
      </w:r>
    </w:p>
    <w:p w:rsidR="00AA6DF4" w:rsidRDefault="00AA6DF4" w:rsidP="00AA6DF4">
      <w:pPr>
        <w:jc w:val="both"/>
        <w:rPr>
          <w:sz w:val="22"/>
          <w:szCs w:val="22"/>
        </w:rPr>
      </w:pPr>
    </w:p>
    <w:p w:rsidR="00AA6DF4" w:rsidRPr="0092579F" w:rsidRDefault="0092579F" w:rsidP="00AA6DF4">
      <w:pPr>
        <w:jc w:val="both"/>
        <w:rPr>
          <w:b/>
          <w:sz w:val="22"/>
          <w:szCs w:val="22"/>
        </w:rPr>
      </w:pPr>
      <w:r w:rsidRPr="0092579F">
        <w:rPr>
          <w:b/>
          <w:sz w:val="22"/>
          <w:szCs w:val="22"/>
        </w:rPr>
        <w:t>Одељак</w:t>
      </w:r>
      <w:r w:rsidR="008952BE" w:rsidRPr="0092579F">
        <w:rPr>
          <w:b/>
          <w:sz w:val="22"/>
          <w:szCs w:val="22"/>
        </w:rPr>
        <w:t xml:space="preserve"> </w:t>
      </w:r>
      <w:r w:rsidR="00AA6DF4" w:rsidRPr="0092579F">
        <w:rPr>
          <w:b/>
          <w:sz w:val="22"/>
          <w:szCs w:val="22"/>
        </w:rPr>
        <w:t>XI. ОДРЕДБЕ О ШТРАЈКУ</w:t>
      </w:r>
    </w:p>
    <w:p w:rsidR="00AA6DF4" w:rsidRDefault="00AA6DF4" w:rsidP="00AA6DF4">
      <w:pPr>
        <w:jc w:val="both"/>
        <w:rPr>
          <w:sz w:val="22"/>
          <w:szCs w:val="22"/>
        </w:rPr>
      </w:pPr>
    </w:p>
    <w:p w:rsidR="008952BE" w:rsidRDefault="0092579F" w:rsidP="00AA6DF4">
      <w:pPr>
        <w:jc w:val="both"/>
        <w:rPr>
          <w:rStyle w:val="Strong"/>
          <w:b w:val="0"/>
          <w:bCs w:val="0"/>
          <w:sz w:val="22"/>
          <w:szCs w:val="22"/>
        </w:rPr>
      </w:pPr>
      <w:r>
        <w:rPr>
          <w:rStyle w:val="Strong"/>
          <w:b w:val="0"/>
          <w:bCs w:val="0"/>
          <w:sz w:val="22"/>
          <w:szCs w:val="22"/>
        </w:rPr>
        <w:t>Чланови</w:t>
      </w:r>
      <w:r w:rsidR="00AA6DF4">
        <w:rPr>
          <w:rStyle w:val="Strong"/>
          <w:b w:val="0"/>
          <w:bCs w:val="0"/>
          <w:sz w:val="22"/>
          <w:szCs w:val="22"/>
        </w:rPr>
        <w:t xml:space="preserve"> 98., 99., 100., 101. </w:t>
      </w:r>
      <w:r>
        <w:rPr>
          <w:rStyle w:val="Strong"/>
          <w:b w:val="0"/>
          <w:bCs w:val="0"/>
          <w:sz w:val="22"/>
          <w:szCs w:val="22"/>
        </w:rPr>
        <w:t>и</w:t>
      </w:r>
      <w:r w:rsidR="00AA6DF4">
        <w:rPr>
          <w:rStyle w:val="Strong"/>
          <w:b w:val="0"/>
          <w:bCs w:val="0"/>
          <w:sz w:val="22"/>
          <w:szCs w:val="22"/>
        </w:rPr>
        <w:t xml:space="preserve"> 102. </w:t>
      </w:r>
      <w:r>
        <w:rPr>
          <w:rStyle w:val="Strong"/>
          <w:b w:val="0"/>
          <w:bCs w:val="0"/>
          <w:sz w:val="22"/>
          <w:szCs w:val="22"/>
        </w:rPr>
        <w:t>су</w:t>
      </w:r>
      <w:r w:rsidR="00AA6DF4">
        <w:rPr>
          <w:rStyle w:val="Strong"/>
          <w:b w:val="0"/>
          <w:bCs w:val="0"/>
          <w:sz w:val="22"/>
          <w:szCs w:val="22"/>
        </w:rPr>
        <w:t xml:space="preserve"> </w:t>
      </w:r>
      <w:r>
        <w:rPr>
          <w:rStyle w:val="Strong"/>
          <w:b w:val="0"/>
          <w:bCs w:val="0"/>
          <w:sz w:val="22"/>
          <w:szCs w:val="22"/>
        </w:rPr>
        <w:t>начелно</w:t>
      </w:r>
      <w:r w:rsidR="00AA6DF4">
        <w:rPr>
          <w:rStyle w:val="Strong"/>
          <w:b w:val="0"/>
          <w:bCs w:val="0"/>
          <w:sz w:val="22"/>
          <w:szCs w:val="22"/>
        </w:rPr>
        <w:t xml:space="preserve"> </w:t>
      </w:r>
      <w:r>
        <w:rPr>
          <w:rStyle w:val="Strong"/>
          <w:b w:val="0"/>
          <w:bCs w:val="0"/>
          <w:sz w:val="22"/>
          <w:szCs w:val="22"/>
        </w:rPr>
        <w:t>усаглашени</w:t>
      </w:r>
      <w:r w:rsidR="008952BE">
        <w:rPr>
          <w:rStyle w:val="Strong"/>
          <w:b w:val="0"/>
          <w:bCs w:val="0"/>
          <w:sz w:val="22"/>
          <w:szCs w:val="22"/>
        </w:rPr>
        <w:t>.</w:t>
      </w:r>
    </w:p>
    <w:p w:rsidR="008952BE" w:rsidRDefault="008952BE" w:rsidP="00AA6DF4">
      <w:pPr>
        <w:jc w:val="both"/>
        <w:rPr>
          <w:rStyle w:val="Strong"/>
          <w:b w:val="0"/>
          <w:bCs w:val="0"/>
          <w:sz w:val="22"/>
          <w:szCs w:val="22"/>
        </w:rPr>
      </w:pPr>
    </w:p>
    <w:p w:rsidR="00AA6DF4" w:rsidRDefault="0092579F" w:rsidP="00AA6DF4">
      <w:pPr>
        <w:jc w:val="both"/>
        <w:rPr>
          <w:rStyle w:val="Strong"/>
          <w:b w:val="0"/>
          <w:bCs w:val="0"/>
          <w:sz w:val="22"/>
          <w:szCs w:val="22"/>
        </w:rPr>
      </w:pPr>
      <w:r>
        <w:rPr>
          <w:rStyle w:val="Strong"/>
          <w:b w:val="0"/>
          <w:bCs w:val="0"/>
          <w:sz w:val="22"/>
          <w:szCs w:val="22"/>
        </w:rPr>
        <w:t>Светлана</w:t>
      </w:r>
      <w:r w:rsidR="008952BE">
        <w:rPr>
          <w:rStyle w:val="Strong"/>
          <w:b w:val="0"/>
          <w:bCs w:val="0"/>
          <w:sz w:val="22"/>
          <w:szCs w:val="22"/>
        </w:rPr>
        <w:t xml:space="preserve"> </w:t>
      </w:r>
      <w:r>
        <w:rPr>
          <w:rStyle w:val="Strong"/>
          <w:b w:val="0"/>
          <w:bCs w:val="0"/>
          <w:sz w:val="22"/>
          <w:szCs w:val="22"/>
        </w:rPr>
        <w:t>Јелић</w:t>
      </w:r>
      <w:r w:rsidR="008952BE">
        <w:rPr>
          <w:rStyle w:val="Strong"/>
          <w:b w:val="0"/>
          <w:bCs w:val="0"/>
          <w:sz w:val="22"/>
          <w:szCs w:val="22"/>
        </w:rPr>
        <w:t>-</w:t>
      </w:r>
      <w:r>
        <w:rPr>
          <w:rStyle w:val="Strong"/>
          <w:b w:val="0"/>
          <w:bCs w:val="0"/>
          <w:sz w:val="22"/>
          <w:szCs w:val="22"/>
        </w:rPr>
        <w:t>Бурић</w:t>
      </w:r>
      <w:r w:rsidR="008952BE">
        <w:rPr>
          <w:rStyle w:val="Strong"/>
          <w:b w:val="0"/>
          <w:bCs w:val="0"/>
          <w:sz w:val="22"/>
          <w:szCs w:val="22"/>
        </w:rPr>
        <w:t xml:space="preserve">, </w:t>
      </w:r>
      <w:r>
        <w:rPr>
          <w:rStyle w:val="Strong"/>
          <w:b w:val="0"/>
          <w:bCs w:val="0"/>
          <w:sz w:val="22"/>
          <w:szCs w:val="22"/>
        </w:rPr>
        <w:t>проверићемо</w:t>
      </w:r>
      <w:r w:rsidR="008952BE">
        <w:rPr>
          <w:rStyle w:val="Strong"/>
          <w:b w:val="0"/>
          <w:bCs w:val="0"/>
          <w:sz w:val="22"/>
          <w:szCs w:val="22"/>
        </w:rPr>
        <w:t xml:space="preserve"> </w:t>
      </w:r>
      <w:r>
        <w:rPr>
          <w:rStyle w:val="Strong"/>
          <w:b w:val="0"/>
          <w:bCs w:val="0"/>
          <w:sz w:val="22"/>
          <w:szCs w:val="22"/>
        </w:rPr>
        <w:t>рокове</w:t>
      </w:r>
      <w:r w:rsidR="008952BE">
        <w:rPr>
          <w:rStyle w:val="Strong"/>
          <w:b w:val="0"/>
          <w:bCs w:val="0"/>
          <w:sz w:val="22"/>
          <w:szCs w:val="22"/>
        </w:rPr>
        <w:t xml:space="preserve"> </w:t>
      </w:r>
      <w:r>
        <w:rPr>
          <w:rStyle w:val="Strong"/>
          <w:b w:val="0"/>
          <w:bCs w:val="0"/>
          <w:sz w:val="22"/>
          <w:szCs w:val="22"/>
        </w:rPr>
        <w:t>код</w:t>
      </w:r>
      <w:r w:rsidR="008952BE">
        <w:rPr>
          <w:rStyle w:val="Strong"/>
          <w:b w:val="0"/>
          <w:bCs w:val="0"/>
          <w:sz w:val="22"/>
          <w:szCs w:val="22"/>
        </w:rPr>
        <w:t xml:space="preserve"> </w:t>
      </w:r>
      <w:r>
        <w:rPr>
          <w:rStyle w:val="Strong"/>
          <w:b w:val="0"/>
          <w:bCs w:val="0"/>
          <w:sz w:val="22"/>
          <w:szCs w:val="22"/>
        </w:rPr>
        <w:t>члана</w:t>
      </w:r>
      <w:r w:rsidR="008952BE">
        <w:rPr>
          <w:rStyle w:val="Strong"/>
          <w:b w:val="0"/>
          <w:bCs w:val="0"/>
          <w:sz w:val="22"/>
          <w:szCs w:val="22"/>
        </w:rPr>
        <w:t xml:space="preserve"> 100. </w:t>
      </w:r>
      <w:r>
        <w:rPr>
          <w:rStyle w:val="Strong"/>
          <w:b w:val="0"/>
          <w:bCs w:val="0"/>
          <w:sz w:val="22"/>
          <w:szCs w:val="22"/>
        </w:rPr>
        <w:t>јер</w:t>
      </w:r>
      <w:r w:rsidR="008952BE">
        <w:rPr>
          <w:rStyle w:val="Strong"/>
          <w:b w:val="0"/>
          <w:bCs w:val="0"/>
          <w:sz w:val="22"/>
          <w:szCs w:val="22"/>
        </w:rPr>
        <w:t xml:space="preserve"> </w:t>
      </w:r>
      <w:r>
        <w:rPr>
          <w:rStyle w:val="Strong"/>
          <w:b w:val="0"/>
          <w:bCs w:val="0"/>
          <w:sz w:val="22"/>
          <w:szCs w:val="22"/>
        </w:rPr>
        <w:t>је</w:t>
      </w:r>
      <w:r w:rsidR="008952BE">
        <w:rPr>
          <w:rStyle w:val="Strong"/>
          <w:b w:val="0"/>
          <w:bCs w:val="0"/>
          <w:sz w:val="22"/>
          <w:szCs w:val="22"/>
        </w:rPr>
        <w:t xml:space="preserve"> </w:t>
      </w:r>
      <w:r>
        <w:rPr>
          <w:rStyle w:val="Strong"/>
          <w:b w:val="0"/>
          <w:bCs w:val="0"/>
          <w:sz w:val="22"/>
          <w:szCs w:val="22"/>
        </w:rPr>
        <w:t>било</w:t>
      </w:r>
      <w:r w:rsidR="008952BE">
        <w:rPr>
          <w:rStyle w:val="Strong"/>
          <w:b w:val="0"/>
          <w:bCs w:val="0"/>
          <w:sz w:val="22"/>
          <w:szCs w:val="22"/>
        </w:rPr>
        <w:t xml:space="preserve"> </w:t>
      </w:r>
      <w:r>
        <w:rPr>
          <w:rStyle w:val="Strong"/>
          <w:b w:val="0"/>
          <w:bCs w:val="0"/>
          <w:sz w:val="22"/>
          <w:szCs w:val="22"/>
        </w:rPr>
        <w:t>измена</w:t>
      </w:r>
      <w:r w:rsidR="008952BE">
        <w:rPr>
          <w:rStyle w:val="Strong"/>
          <w:b w:val="0"/>
          <w:bCs w:val="0"/>
          <w:sz w:val="22"/>
          <w:szCs w:val="22"/>
        </w:rPr>
        <w:t xml:space="preserve"> </w:t>
      </w:r>
      <w:r>
        <w:rPr>
          <w:rStyle w:val="Strong"/>
          <w:b w:val="0"/>
          <w:bCs w:val="0"/>
          <w:sz w:val="22"/>
          <w:szCs w:val="22"/>
        </w:rPr>
        <w:t>код</w:t>
      </w:r>
      <w:r w:rsidR="008952BE">
        <w:rPr>
          <w:rStyle w:val="Strong"/>
          <w:b w:val="0"/>
          <w:bCs w:val="0"/>
          <w:sz w:val="22"/>
          <w:szCs w:val="22"/>
        </w:rPr>
        <w:t xml:space="preserve"> </w:t>
      </w:r>
      <w:r>
        <w:rPr>
          <w:rStyle w:val="Strong"/>
          <w:b w:val="0"/>
          <w:bCs w:val="0"/>
          <w:sz w:val="22"/>
          <w:szCs w:val="22"/>
        </w:rPr>
        <w:t>Закона</w:t>
      </w:r>
      <w:r w:rsidR="008952BE">
        <w:rPr>
          <w:rStyle w:val="Strong"/>
          <w:b w:val="0"/>
          <w:bCs w:val="0"/>
          <w:sz w:val="22"/>
          <w:szCs w:val="22"/>
        </w:rPr>
        <w:t xml:space="preserve"> </w:t>
      </w:r>
      <w:r>
        <w:rPr>
          <w:rStyle w:val="Strong"/>
          <w:b w:val="0"/>
          <w:bCs w:val="0"/>
          <w:sz w:val="22"/>
          <w:szCs w:val="22"/>
        </w:rPr>
        <w:t>о</w:t>
      </w:r>
      <w:r w:rsidR="008952BE">
        <w:rPr>
          <w:rStyle w:val="Strong"/>
          <w:b w:val="0"/>
          <w:bCs w:val="0"/>
          <w:sz w:val="22"/>
          <w:szCs w:val="22"/>
        </w:rPr>
        <w:t xml:space="preserve"> </w:t>
      </w:r>
      <w:r>
        <w:rPr>
          <w:rStyle w:val="Strong"/>
          <w:b w:val="0"/>
          <w:bCs w:val="0"/>
          <w:sz w:val="22"/>
          <w:szCs w:val="22"/>
        </w:rPr>
        <w:t>штрајку</w:t>
      </w:r>
      <w:r w:rsidR="008952BE">
        <w:rPr>
          <w:rStyle w:val="Strong"/>
          <w:b w:val="0"/>
          <w:bCs w:val="0"/>
          <w:sz w:val="22"/>
          <w:szCs w:val="22"/>
        </w:rPr>
        <w:t xml:space="preserve"> </w:t>
      </w:r>
      <w:r>
        <w:rPr>
          <w:rStyle w:val="Strong"/>
          <w:b w:val="0"/>
          <w:bCs w:val="0"/>
          <w:sz w:val="22"/>
          <w:szCs w:val="22"/>
        </w:rPr>
        <w:t>и</w:t>
      </w:r>
      <w:r w:rsidR="00AA6DF4">
        <w:rPr>
          <w:rStyle w:val="Strong"/>
          <w:b w:val="0"/>
          <w:bCs w:val="0"/>
          <w:sz w:val="22"/>
          <w:szCs w:val="22"/>
        </w:rPr>
        <w:t xml:space="preserve"> </w:t>
      </w:r>
      <w:r>
        <w:rPr>
          <w:rStyle w:val="Strong"/>
          <w:b w:val="0"/>
          <w:bCs w:val="0"/>
          <w:sz w:val="22"/>
          <w:szCs w:val="22"/>
        </w:rPr>
        <w:t>усаглашавање</w:t>
      </w:r>
      <w:r w:rsidR="008952BE">
        <w:rPr>
          <w:rStyle w:val="Strong"/>
          <w:b w:val="0"/>
          <w:bCs w:val="0"/>
          <w:sz w:val="22"/>
          <w:szCs w:val="22"/>
        </w:rPr>
        <w:t xml:space="preserve"> </w:t>
      </w:r>
      <w:r>
        <w:rPr>
          <w:rStyle w:val="Strong"/>
          <w:b w:val="0"/>
          <w:bCs w:val="0"/>
          <w:sz w:val="22"/>
          <w:szCs w:val="22"/>
        </w:rPr>
        <w:t>ових</w:t>
      </w:r>
      <w:r w:rsidR="008952BE">
        <w:rPr>
          <w:rStyle w:val="Strong"/>
          <w:b w:val="0"/>
          <w:bCs w:val="0"/>
          <w:sz w:val="22"/>
          <w:szCs w:val="22"/>
        </w:rPr>
        <w:t xml:space="preserve"> </w:t>
      </w:r>
      <w:r>
        <w:rPr>
          <w:rStyle w:val="Strong"/>
          <w:b w:val="0"/>
          <w:bCs w:val="0"/>
          <w:sz w:val="22"/>
          <w:szCs w:val="22"/>
        </w:rPr>
        <w:t>чланова</w:t>
      </w:r>
      <w:r w:rsidR="008952BE">
        <w:rPr>
          <w:rStyle w:val="Strong"/>
          <w:b w:val="0"/>
          <w:bCs w:val="0"/>
          <w:sz w:val="22"/>
          <w:szCs w:val="22"/>
        </w:rPr>
        <w:t xml:space="preserve"> </w:t>
      </w:r>
      <w:r>
        <w:rPr>
          <w:rStyle w:val="Strong"/>
          <w:b w:val="0"/>
          <w:bCs w:val="0"/>
          <w:sz w:val="22"/>
          <w:szCs w:val="22"/>
        </w:rPr>
        <w:t>потврдићемо</w:t>
      </w:r>
      <w:r w:rsidR="008952BE">
        <w:rPr>
          <w:rStyle w:val="Strong"/>
          <w:b w:val="0"/>
          <w:bCs w:val="0"/>
          <w:sz w:val="22"/>
          <w:szCs w:val="22"/>
        </w:rPr>
        <w:t xml:space="preserve"> </w:t>
      </w:r>
      <w:r>
        <w:rPr>
          <w:rStyle w:val="Strong"/>
          <w:b w:val="0"/>
          <w:bCs w:val="0"/>
          <w:sz w:val="22"/>
          <w:szCs w:val="22"/>
        </w:rPr>
        <w:t>на</w:t>
      </w:r>
      <w:r w:rsidR="008952BE">
        <w:rPr>
          <w:rStyle w:val="Strong"/>
          <w:b w:val="0"/>
          <w:bCs w:val="0"/>
          <w:sz w:val="22"/>
          <w:szCs w:val="22"/>
        </w:rPr>
        <w:t xml:space="preserve"> </w:t>
      </w:r>
      <w:r>
        <w:rPr>
          <w:rStyle w:val="Strong"/>
          <w:b w:val="0"/>
          <w:bCs w:val="0"/>
          <w:sz w:val="22"/>
          <w:szCs w:val="22"/>
        </w:rPr>
        <w:t>следећем</w:t>
      </w:r>
      <w:r w:rsidR="008952BE">
        <w:rPr>
          <w:rStyle w:val="Strong"/>
          <w:b w:val="0"/>
          <w:bCs w:val="0"/>
          <w:sz w:val="22"/>
          <w:szCs w:val="22"/>
        </w:rPr>
        <w:t xml:space="preserve"> </w:t>
      </w:r>
      <w:r>
        <w:rPr>
          <w:rStyle w:val="Strong"/>
          <w:b w:val="0"/>
          <w:bCs w:val="0"/>
          <w:sz w:val="22"/>
          <w:szCs w:val="22"/>
        </w:rPr>
        <w:t>састанку</w:t>
      </w:r>
      <w:r w:rsidR="008952BE">
        <w:rPr>
          <w:rStyle w:val="Strong"/>
          <w:b w:val="0"/>
          <w:bCs w:val="0"/>
          <w:sz w:val="22"/>
          <w:szCs w:val="22"/>
        </w:rPr>
        <w:t>.</w:t>
      </w:r>
    </w:p>
    <w:p w:rsidR="008952BE" w:rsidRDefault="008952BE" w:rsidP="00AA6DF4">
      <w:pPr>
        <w:jc w:val="both"/>
        <w:rPr>
          <w:rStyle w:val="Strong"/>
          <w:b w:val="0"/>
          <w:bCs w:val="0"/>
          <w:sz w:val="22"/>
          <w:szCs w:val="22"/>
        </w:rPr>
      </w:pPr>
    </w:p>
    <w:p w:rsidR="008952BE" w:rsidRPr="0092579F" w:rsidRDefault="003C1F00" w:rsidP="00AA6DF4">
      <w:pPr>
        <w:jc w:val="both"/>
        <w:rPr>
          <w:rStyle w:val="Strong"/>
          <w:bCs w:val="0"/>
          <w:sz w:val="22"/>
          <w:szCs w:val="22"/>
        </w:rPr>
      </w:pPr>
      <w:r>
        <w:rPr>
          <w:rStyle w:val="Strong"/>
          <w:bCs w:val="0"/>
          <w:sz w:val="22"/>
          <w:szCs w:val="22"/>
        </w:rPr>
        <w:t>Одељак</w:t>
      </w:r>
      <w:r w:rsidR="008952BE" w:rsidRPr="0092579F">
        <w:rPr>
          <w:rStyle w:val="Strong"/>
          <w:bCs w:val="0"/>
          <w:sz w:val="22"/>
          <w:szCs w:val="22"/>
        </w:rPr>
        <w:t xml:space="preserve"> XII. ВИШАК ЗАПОСЛЕНИХ</w:t>
      </w:r>
    </w:p>
    <w:p w:rsidR="008952BE" w:rsidRDefault="008952BE" w:rsidP="00AA6DF4">
      <w:pPr>
        <w:jc w:val="both"/>
        <w:rPr>
          <w:rStyle w:val="Strong"/>
          <w:b w:val="0"/>
          <w:bCs w:val="0"/>
          <w:sz w:val="22"/>
          <w:szCs w:val="22"/>
        </w:rPr>
      </w:pPr>
    </w:p>
    <w:p w:rsidR="008952BE" w:rsidRPr="0092579F" w:rsidRDefault="0092579F" w:rsidP="00AA6DF4">
      <w:pPr>
        <w:jc w:val="both"/>
        <w:rPr>
          <w:rStyle w:val="Strong"/>
          <w:bCs w:val="0"/>
          <w:sz w:val="22"/>
          <w:szCs w:val="22"/>
          <w:u w:val="single"/>
        </w:rPr>
      </w:pPr>
      <w:r>
        <w:rPr>
          <w:rStyle w:val="Strong"/>
          <w:bCs w:val="0"/>
          <w:sz w:val="22"/>
          <w:szCs w:val="22"/>
          <w:u w:val="single"/>
        </w:rPr>
        <w:t>Члан</w:t>
      </w:r>
      <w:r w:rsidR="008952BE" w:rsidRPr="0092579F">
        <w:rPr>
          <w:rStyle w:val="Strong"/>
          <w:bCs w:val="0"/>
          <w:sz w:val="22"/>
          <w:szCs w:val="22"/>
          <w:u w:val="single"/>
        </w:rPr>
        <w:t xml:space="preserve"> 103. </w:t>
      </w:r>
      <w:r>
        <w:rPr>
          <w:rStyle w:val="Strong"/>
          <w:bCs w:val="0"/>
          <w:sz w:val="22"/>
          <w:szCs w:val="22"/>
          <w:u w:val="single"/>
        </w:rPr>
        <w:t>је</w:t>
      </w:r>
      <w:r w:rsidR="008952BE" w:rsidRPr="0092579F">
        <w:rPr>
          <w:rStyle w:val="Strong"/>
          <w:bCs w:val="0"/>
          <w:sz w:val="22"/>
          <w:szCs w:val="22"/>
          <w:u w:val="single"/>
        </w:rPr>
        <w:t xml:space="preserve"> </w:t>
      </w:r>
      <w:r>
        <w:rPr>
          <w:rStyle w:val="Strong"/>
          <w:bCs w:val="0"/>
          <w:sz w:val="22"/>
          <w:szCs w:val="22"/>
          <w:u w:val="single"/>
        </w:rPr>
        <w:t>усаглашен</w:t>
      </w:r>
      <w:r w:rsidR="008952BE" w:rsidRPr="0092579F">
        <w:rPr>
          <w:rStyle w:val="Strong"/>
          <w:bCs w:val="0"/>
          <w:sz w:val="22"/>
          <w:szCs w:val="22"/>
          <w:u w:val="single"/>
        </w:rPr>
        <w:t xml:space="preserve"> </w:t>
      </w:r>
      <w:r>
        <w:rPr>
          <w:rStyle w:val="Strong"/>
          <w:bCs w:val="0"/>
          <w:sz w:val="22"/>
          <w:szCs w:val="22"/>
          <w:u w:val="single"/>
        </w:rPr>
        <w:t>и</w:t>
      </w:r>
      <w:r w:rsidR="008952BE" w:rsidRPr="0092579F">
        <w:rPr>
          <w:rStyle w:val="Strong"/>
          <w:bCs w:val="0"/>
          <w:sz w:val="22"/>
          <w:szCs w:val="22"/>
          <w:u w:val="single"/>
        </w:rPr>
        <w:t xml:space="preserve"> </w:t>
      </w:r>
      <w:r>
        <w:rPr>
          <w:rStyle w:val="Strong"/>
          <w:bCs w:val="0"/>
          <w:sz w:val="22"/>
          <w:szCs w:val="22"/>
          <w:u w:val="single"/>
        </w:rPr>
        <w:t>гласи</w:t>
      </w:r>
      <w:r w:rsidR="008952BE" w:rsidRPr="0092579F">
        <w:rPr>
          <w:rStyle w:val="Strong"/>
          <w:bCs w:val="0"/>
          <w:sz w:val="22"/>
          <w:szCs w:val="22"/>
          <w:u w:val="single"/>
        </w:rPr>
        <w:t>:</w:t>
      </w:r>
    </w:p>
    <w:p w:rsidR="008952BE" w:rsidRDefault="008952BE" w:rsidP="00AA6DF4">
      <w:pPr>
        <w:jc w:val="both"/>
        <w:rPr>
          <w:rStyle w:val="Strong"/>
          <w:b w:val="0"/>
          <w:bCs w:val="0"/>
          <w:sz w:val="22"/>
          <w:szCs w:val="22"/>
        </w:rPr>
      </w:pPr>
    </w:p>
    <w:p w:rsidR="008952BE" w:rsidRPr="00C24154" w:rsidRDefault="008952BE" w:rsidP="008952BE">
      <w:pPr>
        <w:pStyle w:val="NormalWeb"/>
        <w:spacing w:after="0"/>
        <w:ind w:firstLine="720"/>
        <w:jc w:val="both"/>
        <w:rPr>
          <w:sz w:val="22"/>
          <w:szCs w:val="22"/>
          <w:lang w:val="ru-RU"/>
        </w:rPr>
      </w:pPr>
      <w:r>
        <w:rPr>
          <w:rStyle w:val="Strong"/>
          <w:rFonts w:eastAsia="Times New Roman"/>
          <w:b w:val="0"/>
          <w:bCs w:val="0"/>
          <w:sz w:val="22"/>
          <w:szCs w:val="22"/>
        </w:rPr>
        <w:t>„</w:t>
      </w:r>
      <w:r w:rsidRPr="00C24154">
        <w:rPr>
          <w:sz w:val="22"/>
          <w:szCs w:val="22"/>
          <w:lang w:val="ru-RU"/>
        </w:rPr>
        <w:t>Послодавац је дужан да донесе програм решавања вишка запослених, у складу са законом.</w:t>
      </w:r>
    </w:p>
    <w:p w:rsidR="008952BE" w:rsidRPr="00C24154" w:rsidRDefault="008952BE" w:rsidP="008952BE">
      <w:pPr>
        <w:pStyle w:val="NormalWeb"/>
        <w:spacing w:after="0"/>
        <w:jc w:val="both"/>
        <w:rPr>
          <w:sz w:val="22"/>
          <w:szCs w:val="22"/>
          <w:lang w:val="ru-RU"/>
        </w:rPr>
      </w:pPr>
    </w:p>
    <w:p w:rsidR="008952BE" w:rsidRDefault="008952BE" w:rsidP="008952BE">
      <w:pPr>
        <w:pStyle w:val="NormalWeb"/>
        <w:spacing w:after="0"/>
        <w:jc w:val="both"/>
        <w:rPr>
          <w:sz w:val="22"/>
          <w:szCs w:val="22"/>
        </w:rPr>
      </w:pPr>
      <w:r w:rsidRPr="00C24154">
        <w:rPr>
          <w:sz w:val="22"/>
          <w:szCs w:val="22"/>
          <w:lang w:val="ru-RU"/>
        </w:rPr>
        <w:tab/>
        <w:t>Програм решавања вишка запослених из става 1. овог члана, доноси Скупштина послодавца.</w:t>
      </w:r>
      <w:r>
        <w:rPr>
          <w:sz w:val="22"/>
          <w:szCs w:val="22"/>
        </w:rPr>
        <w:t>“</w:t>
      </w:r>
    </w:p>
    <w:p w:rsidR="008952BE" w:rsidRDefault="008952BE" w:rsidP="008952BE">
      <w:pPr>
        <w:pStyle w:val="NormalWeb"/>
        <w:spacing w:after="0"/>
        <w:jc w:val="both"/>
        <w:rPr>
          <w:sz w:val="22"/>
          <w:szCs w:val="22"/>
        </w:rPr>
      </w:pPr>
    </w:p>
    <w:p w:rsidR="008952BE" w:rsidRPr="0092579F" w:rsidRDefault="0092579F" w:rsidP="008952BE">
      <w:pPr>
        <w:pStyle w:val="NormalWeb"/>
        <w:spacing w:after="0"/>
        <w:jc w:val="both"/>
        <w:rPr>
          <w:b/>
          <w:sz w:val="22"/>
          <w:szCs w:val="22"/>
        </w:rPr>
      </w:pPr>
      <w:r w:rsidRPr="0092579F">
        <w:rPr>
          <w:b/>
          <w:sz w:val="22"/>
          <w:szCs w:val="22"/>
        </w:rPr>
        <w:t>Члан</w:t>
      </w:r>
      <w:r w:rsidR="008952BE" w:rsidRPr="0092579F">
        <w:rPr>
          <w:b/>
          <w:sz w:val="22"/>
          <w:szCs w:val="22"/>
        </w:rPr>
        <w:t xml:space="preserve"> 104.</w:t>
      </w:r>
    </w:p>
    <w:p w:rsidR="008952BE" w:rsidRDefault="008952BE" w:rsidP="008952BE">
      <w:pPr>
        <w:pStyle w:val="NormalWeb"/>
        <w:spacing w:after="0"/>
        <w:jc w:val="both"/>
        <w:rPr>
          <w:sz w:val="22"/>
          <w:szCs w:val="22"/>
        </w:rPr>
      </w:pPr>
    </w:p>
    <w:p w:rsidR="008952BE" w:rsidRDefault="0092579F" w:rsidP="008952BE">
      <w:pPr>
        <w:pStyle w:val="NormalWeb"/>
        <w:spacing w:after="0"/>
        <w:jc w:val="both"/>
        <w:rPr>
          <w:sz w:val="22"/>
          <w:szCs w:val="22"/>
        </w:rPr>
      </w:pPr>
      <w:r w:rsidRPr="0092579F">
        <w:rPr>
          <w:b/>
          <w:sz w:val="22"/>
          <w:szCs w:val="22"/>
        </w:rPr>
        <w:t>Јелена</w:t>
      </w:r>
      <w:r w:rsidR="008952BE" w:rsidRPr="0092579F">
        <w:rPr>
          <w:b/>
          <w:sz w:val="22"/>
          <w:szCs w:val="22"/>
        </w:rPr>
        <w:t xml:space="preserve"> </w:t>
      </w:r>
      <w:r w:rsidRPr="0092579F">
        <w:rPr>
          <w:b/>
          <w:sz w:val="22"/>
          <w:szCs w:val="22"/>
        </w:rPr>
        <w:t>Јововић</w:t>
      </w:r>
      <w:r w:rsidR="008952BE">
        <w:rPr>
          <w:sz w:val="22"/>
          <w:szCs w:val="22"/>
        </w:rPr>
        <w:t xml:space="preserve">, </w:t>
      </w:r>
      <w:r>
        <w:rPr>
          <w:sz w:val="22"/>
          <w:szCs w:val="22"/>
        </w:rPr>
        <w:t>да</w:t>
      </w:r>
      <w:r w:rsidR="008952BE">
        <w:rPr>
          <w:sz w:val="22"/>
          <w:szCs w:val="22"/>
        </w:rPr>
        <w:t xml:space="preserve"> </w:t>
      </w:r>
      <w:r>
        <w:rPr>
          <w:sz w:val="22"/>
          <w:szCs w:val="22"/>
        </w:rPr>
        <w:t>ли</w:t>
      </w:r>
      <w:r w:rsidR="008952BE">
        <w:rPr>
          <w:sz w:val="22"/>
          <w:szCs w:val="22"/>
        </w:rPr>
        <w:t xml:space="preserve"> </w:t>
      </w:r>
      <w:r>
        <w:rPr>
          <w:sz w:val="22"/>
          <w:szCs w:val="22"/>
        </w:rPr>
        <w:t>је</w:t>
      </w:r>
      <w:r w:rsidR="008952BE">
        <w:rPr>
          <w:sz w:val="22"/>
          <w:szCs w:val="22"/>
        </w:rPr>
        <w:t xml:space="preserve"> </w:t>
      </w:r>
      <w:r>
        <w:rPr>
          <w:sz w:val="22"/>
          <w:szCs w:val="22"/>
        </w:rPr>
        <w:t>обавеза</w:t>
      </w:r>
      <w:r w:rsidR="008952BE">
        <w:rPr>
          <w:sz w:val="22"/>
          <w:szCs w:val="22"/>
        </w:rPr>
        <w:t xml:space="preserve"> </w:t>
      </w:r>
      <w:r>
        <w:rPr>
          <w:sz w:val="22"/>
          <w:szCs w:val="22"/>
        </w:rPr>
        <w:t>послодавца</w:t>
      </w:r>
      <w:r w:rsidR="008952BE">
        <w:rPr>
          <w:sz w:val="22"/>
          <w:szCs w:val="22"/>
        </w:rPr>
        <w:t xml:space="preserve"> </w:t>
      </w:r>
      <w:r>
        <w:rPr>
          <w:sz w:val="22"/>
          <w:szCs w:val="22"/>
        </w:rPr>
        <w:t>да</w:t>
      </w:r>
      <w:r w:rsidR="008952BE">
        <w:rPr>
          <w:sz w:val="22"/>
          <w:szCs w:val="22"/>
        </w:rPr>
        <w:t xml:space="preserve"> </w:t>
      </w:r>
      <w:r>
        <w:rPr>
          <w:sz w:val="22"/>
          <w:szCs w:val="22"/>
        </w:rPr>
        <w:t>пре</w:t>
      </w:r>
      <w:r w:rsidR="008952BE">
        <w:rPr>
          <w:sz w:val="22"/>
          <w:szCs w:val="22"/>
        </w:rPr>
        <w:t xml:space="preserve"> </w:t>
      </w:r>
      <w:r>
        <w:rPr>
          <w:sz w:val="22"/>
          <w:szCs w:val="22"/>
        </w:rPr>
        <w:t>доношења</w:t>
      </w:r>
      <w:r w:rsidR="008952BE">
        <w:rPr>
          <w:sz w:val="22"/>
          <w:szCs w:val="22"/>
        </w:rPr>
        <w:t xml:space="preserve"> </w:t>
      </w:r>
      <w:r>
        <w:rPr>
          <w:sz w:val="22"/>
          <w:szCs w:val="22"/>
        </w:rPr>
        <w:t>програма</w:t>
      </w:r>
      <w:r w:rsidR="008952BE">
        <w:rPr>
          <w:sz w:val="22"/>
          <w:szCs w:val="22"/>
        </w:rPr>
        <w:t xml:space="preserve"> </w:t>
      </w:r>
      <w:r>
        <w:rPr>
          <w:sz w:val="22"/>
          <w:szCs w:val="22"/>
        </w:rPr>
        <w:t>за</w:t>
      </w:r>
      <w:r w:rsidR="008952BE">
        <w:rPr>
          <w:sz w:val="22"/>
          <w:szCs w:val="22"/>
        </w:rPr>
        <w:t xml:space="preserve"> </w:t>
      </w:r>
      <w:r>
        <w:rPr>
          <w:sz w:val="22"/>
          <w:szCs w:val="22"/>
        </w:rPr>
        <w:t>решавање</w:t>
      </w:r>
      <w:r w:rsidR="008952BE">
        <w:rPr>
          <w:sz w:val="22"/>
          <w:szCs w:val="22"/>
        </w:rPr>
        <w:t xml:space="preserve"> </w:t>
      </w:r>
      <w:r>
        <w:rPr>
          <w:sz w:val="22"/>
          <w:szCs w:val="22"/>
        </w:rPr>
        <w:t>вишка</w:t>
      </w:r>
      <w:r w:rsidR="008952BE">
        <w:rPr>
          <w:sz w:val="22"/>
          <w:szCs w:val="22"/>
        </w:rPr>
        <w:t xml:space="preserve"> </w:t>
      </w:r>
      <w:r>
        <w:rPr>
          <w:sz w:val="22"/>
          <w:szCs w:val="22"/>
        </w:rPr>
        <w:t>запослених</w:t>
      </w:r>
      <w:r w:rsidR="008952BE">
        <w:rPr>
          <w:sz w:val="22"/>
          <w:szCs w:val="22"/>
        </w:rPr>
        <w:t xml:space="preserve"> </w:t>
      </w:r>
      <w:r>
        <w:rPr>
          <w:sz w:val="22"/>
          <w:szCs w:val="22"/>
        </w:rPr>
        <w:t>сарађује</w:t>
      </w:r>
      <w:r w:rsidR="008952BE">
        <w:rPr>
          <w:sz w:val="22"/>
          <w:szCs w:val="22"/>
        </w:rPr>
        <w:t xml:space="preserve"> </w:t>
      </w:r>
      <w:r>
        <w:rPr>
          <w:sz w:val="22"/>
          <w:szCs w:val="22"/>
        </w:rPr>
        <w:t>са</w:t>
      </w:r>
      <w:r w:rsidR="008952BE">
        <w:rPr>
          <w:sz w:val="22"/>
          <w:szCs w:val="22"/>
        </w:rPr>
        <w:t xml:space="preserve"> </w:t>
      </w:r>
      <w:r>
        <w:rPr>
          <w:sz w:val="22"/>
          <w:szCs w:val="22"/>
        </w:rPr>
        <w:t>надлежном</w:t>
      </w:r>
      <w:r w:rsidR="008952BE">
        <w:rPr>
          <w:sz w:val="22"/>
          <w:szCs w:val="22"/>
        </w:rPr>
        <w:t xml:space="preserve"> </w:t>
      </w:r>
      <w:r>
        <w:rPr>
          <w:sz w:val="22"/>
          <w:szCs w:val="22"/>
        </w:rPr>
        <w:t>службом</w:t>
      </w:r>
      <w:r w:rsidR="008952BE">
        <w:rPr>
          <w:sz w:val="22"/>
          <w:szCs w:val="22"/>
        </w:rPr>
        <w:t xml:space="preserve"> </w:t>
      </w:r>
      <w:r>
        <w:rPr>
          <w:sz w:val="22"/>
          <w:szCs w:val="22"/>
        </w:rPr>
        <w:t>за</w:t>
      </w:r>
      <w:r w:rsidR="008952BE">
        <w:rPr>
          <w:sz w:val="22"/>
          <w:szCs w:val="22"/>
        </w:rPr>
        <w:t xml:space="preserve"> </w:t>
      </w:r>
      <w:r>
        <w:rPr>
          <w:sz w:val="22"/>
          <w:szCs w:val="22"/>
        </w:rPr>
        <w:t>запошљавање</w:t>
      </w:r>
      <w:r w:rsidR="008952BE">
        <w:rPr>
          <w:sz w:val="22"/>
          <w:szCs w:val="22"/>
        </w:rPr>
        <w:t xml:space="preserve">, </w:t>
      </w:r>
      <w:r>
        <w:rPr>
          <w:sz w:val="22"/>
          <w:szCs w:val="22"/>
        </w:rPr>
        <w:t>или</w:t>
      </w:r>
      <w:r w:rsidR="008952BE">
        <w:rPr>
          <w:sz w:val="22"/>
          <w:szCs w:val="22"/>
        </w:rPr>
        <w:t xml:space="preserve"> </w:t>
      </w:r>
      <w:r>
        <w:rPr>
          <w:sz w:val="22"/>
          <w:szCs w:val="22"/>
        </w:rPr>
        <w:t>може</w:t>
      </w:r>
      <w:r w:rsidR="008952BE">
        <w:rPr>
          <w:sz w:val="22"/>
          <w:szCs w:val="22"/>
        </w:rPr>
        <w:t xml:space="preserve"> </w:t>
      </w:r>
      <w:r>
        <w:rPr>
          <w:sz w:val="22"/>
          <w:szCs w:val="22"/>
        </w:rPr>
        <w:t>самостално</w:t>
      </w:r>
      <w:r w:rsidR="008952BE">
        <w:rPr>
          <w:sz w:val="22"/>
          <w:szCs w:val="22"/>
        </w:rPr>
        <w:t xml:space="preserve"> </w:t>
      </w:r>
      <w:r>
        <w:rPr>
          <w:sz w:val="22"/>
          <w:szCs w:val="22"/>
        </w:rPr>
        <w:t>да</w:t>
      </w:r>
      <w:r w:rsidR="008952BE">
        <w:rPr>
          <w:sz w:val="22"/>
          <w:szCs w:val="22"/>
        </w:rPr>
        <w:t xml:space="preserve"> </w:t>
      </w:r>
      <w:r>
        <w:rPr>
          <w:sz w:val="22"/>
          <w:szCs w:val="22"/>
        </w:rPr>
        <w:t>донесе</w:t>
      </w:r>
      <w:r w:rsidR="008952BE">
        <w:rPr>
          <w:sz w:val="22"/>
          <w:szCs w:val="22"/>
        </w:rPr>
        <w:t xml:space="preserve"> </w:t>
      </w:r>
      <w:r>
        <w:rPr>
          <w:sz w:val="22"/>
          <w:szCs w:val="22"/>
        </w:rPr>
        <w:t>мере</w:t>
      </w:r>
      <w:r w:rsidR="008952BE">
        <w:rPr>
          <w:sz w:val="22"/>
          <w:szCs w:val="22"/>
        </w:rPr>
        <w:t xml:space="preserve"> </w:t>
      </w:r>
      <w:r>
        <w:rPr>
          <w:sz w:val="22"/>
          <w:szCs w:val="22"/>
        </w:rPr>
        <w:t>за</w:t>
      </w:r>
      <w:r w:rsidR="008952BE">
        <w:rPr>
          <w:sz w:val="22"/>
          <w:szCs w:val="22"/>
        </w:rPr>
        <w:t xml:space="preserve"> </w:t>
      </w:r>
      <w:r>
        <w:rPr>
          <w:sz w:val="22"/>
          <w:szCs w:val="22"/>
        </w:rPr>
        <w:t>ново</w:t>
      </w:r>
      <w:r w:rsidR="008952BE">
        <w:rPr>
          <w:sz w:val="22"/>
          <w:szCs w:val="22"/>
        </w:rPr>
        <w:t xml:space="preserve"> </w:t>
      </w:r>
      <w:r>
        <w:rPr>
          <w:sz w:val="22"/>
          <w:szCs w:val="22"/>
        </w:rPr>
        <w:t>запошљавање</w:t>
      </w:r>
      <w:r w:rsidR="008952BE">
        <w:rPr>
          <w:sz w:val="22"/>
          <w:szCs w:val="22"/>
        </w:rPr>
        <w:t xml:space="preserve"> </w:t>
      </w:r>
      <w:r>
        <w:rPr>
          <w:sz w:val="22"/>
          <w:szCs w:val="22"/>
        </w:rPr>
        <w:t>вишка</w:t>
      </w:r>
      <w:r w:rsidR="008952BE">
        <w:rPr>
          <w:sz w:val="22"/>
          <w:szCs w:val="22"/>
        </w:rPr>
        <w:t xml:space="preserve"> </w:t>
      </w:r>
      <w:r>
        <w:rPr>
          <w:sz w:val="22"/>
          <w:szCs w:val="22"/>
        </w:rPr>
        <w:t>запослених</w:t>
      </w:r>
      <w:r w:rsidR="008952BE">
        <w:rPr>
          <w:sz w:val="22"/>
          <w:szCs w:val="22"/>
        </w:rPr>
        <w:t xml:space="preserve">. </w:t>
      </w:r>
    </w:p>
    <w:p w:rsidR="008952BE" w:rsidRDefault="008952BE" w:rsidP="008952BE">
      <w:pPr>
        <w:pStyle w:val="NormalWeb"/>
        <w:spacing w:after="0"/>
        <w:jc w:val="both"/>
        <w:rPr>
          <w:sz w:val="22"/>
          <w:szCs w:val="22"/>
        </w:rPr>
      </w:pPr>
    </w:p>
    <w:p w:rsidR="008952BE" w:rsidRDefault="0092579F" w:rsidP="008952BE">
      <w:pPr>
        <w:pStyle w:val="NormalWeb"/>
        <w:spacing w:after="0"/>
        <w:jc w:val="both"/>
        <w:rPr>
          <w:sz w:val="22"/>
          <w:szCs w:val="22"/>
        </w:rPr>
      </w:pPr>
      <w:r w:rsidRPr="0092579F">
        <w:rPr>
          <w:b/>
          <w:sz w:val="22"/>
          <w:szCs w:val="22"/>
        </w:rPr>
        <w:t>Светлана</w:t>
      </w:r>
      <w:r w:rsidR="008952BE" w:rsidRPr="0092579F">
        <w:rPr>
          <w:b/>
          <w:sz w:val="22"/>
          <w:szCs w:val="22"/>
        </w:rPr>
        <w:t xml:space="preserve"> </w:t>
      </w:r>
      <w:r w:rsidRPr="0092579F">
        <w:rPr>
          <w:b/>
          <w:sz w:val="22"/>
          <w:szCs w:val="22"/>
        </w:rPr>
        <w:t>Јелић</w:t>
      </w:r>
      <w:r w:rsidR="008952BE" w:rsidRPr="0092579F">
        <w:rPr>
          <w:b/>
          <w:sz w:val="22"/>
          <w:szCs w:val="22"/>
        </w:rPr>
        <w:t>-</w:t>
      </w:r>
      <w:r w:rsidRPr="0092579F">
        <w:rPr>
          <w:b/>
          <w:sz w:val="22"/>
          <w:szCs w:val="22"/>
        </w:rPr>
        <w:t>Бурић</w:t>
      </w:r>
      <w:r w:rsidR="008952BE">
        <w:rPr>
          <w:sz w:val="22"/>
          <w:szCs w:val="22"/>
        </w:rPr>
        <w:t xml:space="preserve">, </w:t>
      </w:r>
      <w:r>
        <w:rPr>
          <w:sz w:val="22"/>
          <w:szCs w:val="22"/>
        </w:rPr>
        <w:t>ова</w:t>
      </w:r>
      <w:r w:rsidR="008952BE">
        <w:rPr>
          <w:sz w:val="22"/>
          <w:szCs w:val="22"/>
        </w:rPr>
        <w:t xml:space="preserve"> </w:t>
      </w:r>
      <w:r>
        <w:rPr>
          <w:sz w:val="22"/>
          <w:szCs w:val="22"/>
        </w:rPr>
        <w:t>одредба</w:t>
      </w:r>
      <w:r w:rsidR="008952BE">
        <w:rPr>
          <w:sz w:val="22"/>
          <w:szCs w:val="22"/>
        </w:rPr>
        <w:t xml:space="preserve"> </w:t>
      </w:r>
      <w:r>
        <w:rPr>
          <w:sz w:val="22"/>
          <w:szCs w:val="22"/>
        </w:rPr>
        <w:t>је</w:t>
      </w:r>
      <w:r w:rsidR="008952BE">
        <w:rPr>
          <w:sz w:val="22"/>
          <w:szCs w:val="22"/>
        </w:rPr>
        <w:t xml:space="preserve"> </w:t>
      </w:r>
      <w:r>
        <w:rPr>
          <w:sz w:val="22"/>
          <w:szCs w:val="22"/>
        </w:rPr>
        <w:t>регулисана</w:t>
      </w:r>
      <w:r w:rsidR="008952BE">
        <w:rPr>
          <w:sz w:val="22"/>
          <w:szCs w:val="22"/>
        </w:rPr>
        <w:t xml:space="preserve"> </w:t>
      </w:r>
      <w:r>
        <w:rPr>
          <w:sz w:val="22"/>
          <w:szCs w:val="22"/>
        </w:rPr>
        <w:t>чланом</w:t>
      </w:r>
      <w:r w:rsidR="008952BE">
        <w:rPr>
          <w:sz w:val="22"/>
          <w:szCs w:val="22"/>
        </w:rPr>
        <w:t xml:space="preserve"> 154. </w:t>
      </w:r>
      <w:r>
        <w:rPr>
          <w:sz w:val="22"/>
          <w:szCs w:val="22"/>
        </w:rPr>
        <w:t>Закона</w:t>
      </w:r>
      <w:r w:rsidR="008952BE">
        <w:rPr>
          <w:sz w:val="22"/>
          <w:szCs w:val="22"/>
        </w:rPr>
        <w:t xml:space="preserve"> </w:t>
      </w:r>
      <w:r>
        <w:rPr>
          <w:sz w:val="22"/>
          <w:szCs w:val="22"/>
        </w:rPr>
        <w:t>о</w:t>
      </w:r>
      <w:r w:rsidR="008952BE">
        <w:rPr>
          <w:sz w:val="22"/>
          <w:szCs w:val="22"/>
        </w:rPr>
        <w:t xml:space="preserve"> </w:t>
      </w:r>
      <w:r>
        <w:rPr>
          <w:sz w:val="22"/>
          <w:szCs w:val="22"/>
        </w:rPr>
        <w:t>раду</w:t>
      </w:r>
      <w:r w:rsidR="008952BE">
        <w:rPr>
          <w:sz w:val="22"/>
          <w:szCs w:val="22"/>
        </w:rPr>
        <w:t xml:space="preserve">, </w:t>
      </w:r>
      <w:r>
        <w:rPr>
          <w:sz w:val="22"/>
          <w:szCs w:val="22"/>
        </w:rPr>
        <w:t>ово</w:t>
      </w:r>
      <w:r w:rsidR="008952BE">
        <w:rPr>
          <w:sz w:val="22"/>
          <w:szCs w:val="22"/>
        </w:rPr>
        <w:t xml:space="preserve"> </w:t>
      </w:r>
      <w:r>
        <w:rPr>
          <w:sz w:val="22"/>
          <w:szCs w:val="22"/>
        </w:rPr>
        <w:t>су</w:t>
      </w:r>
      <w:r w:rsidR="008952BE">
        <w:rPr>
          <w:sz w:val="22"/>
          <w:szCs w:val="22"/>
        </w:rPr>
        <w:t xml:space="preserve"> </w:t>
      </w:r>
      <w:r>
        <w:rPr>
          <w:sz w:val="22"/>
          <w:szCs w:val="22"/>
        </w:rPr>
        <w:t>фазе</w:t>
      </w:r>
      <w:r w:rsidR="008952BE">
        <w:rPr>
          <w:sz w:val="22"/>
          <w:szCs w:val="22"/>
        </w:rPr>
        <w:t xml:space="preserve"> </w:t>
      </w:r>
      <w:r>
        <w:rPr>
          <w:sz w:val="22"/>
          <w:szCs w:val="22"/>
        </w:rPr>
        <w:t>спровођења</w:t>
      </w:r>
      <w:r w:rsidR="008952BE">
        <w:rPr>
          <w:sz w:val="22"/>
          <w:szCs w:val="22"/>
        </w:rPr>
        <w:t xml:space="preserve"> </w:t>
      </w:r>
      <w:r>
        <w:rPr>
          <w:sz w:val="22"/>
          <w:szCs w:val="22"/>
        </w:rPr>
        <w:t>технолошког</w:t>
      </w:r>
      <w:r w:rsidR="008952BE">
        <w:rPr>
          <w:sz w:val="22"/>
          <w:szCs w:val="22"/>
        </w:rPr>
        <w:t xml:space="preserve"> </w:t>
      </w:r>
      <w:r>
        <w:rPr>
          <w:sz w:val="22"/>
          <w:szCs w:val="22"/>
        </w:rPr>
        <w:t>вишка</w:t>
      </w:r>
      <w:r w:rsidR="00585745">
        <w:rPr>
          <w:sz w:val="22"/>
          <w:szCs w:val="22"/>
        </w:rPr>
        <w:t xml:space="preserve">. </w:t>
      </w:r>
      <w:r w:rsidR="008952BE">
        <w:rPr>
          <w:sz w:val="22"/>
          <w:szCs w:val="22"/>
        </w:rPr>
        <w:t xml:space="preserve"> </w:t>
      </w:r>
    </w:p>
    <w:p w:rsidR="008952BE" w:rsidRDefault="008952BE" w:rsidP="008952BE">
      <w:pPr>
        <w:pStyle w:val="NormalWeb"/>
        <w:spacing w:after="0"/>
        <w:jc w:val="both"/>
        <w:rPr>
          <w:sz w:val="22"/>
          <w:szCs w:val="22"/>
        </w:rPr>
      </w:pPr>
    </w:p>
    <w:p w:rsidR="008952BE" w:rsidRPr="0092579F" w:rsidRDefault="0092579F" w:rsidP="008952BE">
      <w:pPr>
        <w:pStyle w:val="NormalWeb"/>
        <w:spacing w:after="0"/>
        <w:jc w:val="both"/>
        <w:rPr>
          <w:b/>
          <w:sz w:val="22"/>
          <w:szCs w:val="22"/>
          <w:u w:val="single"/>
        </w:rPr>
      </w:pPr>
      <w:r>
        <w:rPr>
          <w:b/>
          <w:sz w:val="22"/>
          <w:szCs w:val="22"/>
          <w:u w:val="single"/>
        </w:rPr>
        <w:t>Члан</w:t>
      </w:r>
      <w:r w:rsidR="008952BE" w:rsidRPr="0092579F">
        <w:rPr>
          <w:b/>
          <w:sz w:val="22"/>
          <w:szCs w:val="22"/>
          <w:u w:val="single"/>
        </w:rPr>
        <w:t xml:space="preserve"> 104. </w:t>
      </w:r>
      <w:r>
        <w:rPr>
          <w:b/>
          <w:sz w:val="22"/>
          <w:szCs w:val="22"/>
          <w:u w:val="single"/>
        </w:rPr>
        <w:t>је</w:t>
      </w:r>
      <w:r w:rsidR="008952BE" w:rsidRPr="0092579F">
        <w:rPr>
          <w:b/>
          <w:sz w:val="22"/>
          <w:szCs w:val="22"/>
          <w:u w:val="single"/>
        </w:rPr>
        <w:t xml:space="preserve"> </w:t>
      </w:r>
      <w:r>
        <w:rPr>
          <w:b/>
          <w:sz w:val="22"/>
          <w:szCs w:val="22"/>
          <w:u w:val="single"/>
        </w:rPr>
        <w:t>усаглашен</w:t>
      </w:r>
      <w:r w:rsidR="008952BE" w:rsidRPr="0092579F">
        <w:rPr>
          <w:b/>
          <w:sz w:val="22"/>
          <w:szCs w:val="22"/>
          <w:u w:val="single"/>
        </w:rPr>
        <w:t xml:space="preserve"> </w:t>
      </w:r>
      <w:r>
        <w:rPr>
          <w:b/>
          <w:sz w:val="22"/>
          <w:szCs w:val="22"/>
          <w:u w:val="single"/>
        </w:rPr>
        <w:t>и</w:t>
      </w:r>
      <w:r w:rsidR="008952BE" w:rsidRPr="0092579F">
        <w:rPr>
          <w:b/>
          <w:sz w:val="22"/>
          <w:szCs w:val="22"/>
          <w:u w:val="single"/>
        </w:rPr>
        <w:t xml:space="preserve"> </w:t>
      </w:r>
      <w:r>
        <w:rPr>
          <w:b/>
          <w:sz w:val="22"/>
          <w:szCs w:val="22"/>
          <w:u w:val="single"/>
        </w:rPr>
        <w:t>гласи</w:t>
      </w:r>
      <w:r w:rsidR="008952BE" w:rsidRPr="0092579F">
        <w:rPr>
          <w:b/>
          <w:sz w:val="22"/>
          <w:szCs w:val="22"/>
          <w:u w:val="single"/>
        </w:rPr>
        <w:t>:</w:t>
      </w:r>
    </w:p>
    <w:p w:rsidR="008952BE" w:rsidRDefault="008952BE" w:rsidP="008952BE">
      <w:pPr>
        <w:pStyle w:val="NormalWeb"/>
        <w:spacing w:after="0"/>
        <w:jc w:val="both"/>
        <w:rPr>
          <w:sz w:val="22"/>
          <w:szCs w:val="22"/>
        </w:rPr>
      </w:pPr>
    </w:p>
    <w:p w:rsidR="008952BE" w:rsidRDefault="008952BE" w:rsidP="008952BE">
      <w:pPr>
        <w:pStyle w:val="NormalWeb"/>
        <w:spacing w:after="0"/>
        <w:ind w:firstLine="720"/>
        <w:jc w:val="both"/>
        <w:outlineLvl w:val="0"/>
        <w:rPr>
          <w:sz w:val="22"/>
          <w:szCs w:val="22"/>
        </w:rPr>
      </w:pPr>
      <w:r>
        <w:rPr>
          <w:sz w:val="22"/>
          <w:szCs w:val="22"/>
        </w:rPr>
        <w:t>„</w:t>
      </w:r>
      <w:r w:rsidRPr="00C24154">
        <w:rPr>
          <w:sz w:val="22"/>
          <w:szCs w:val="22"/>
          <w:lang w:val="ru-RU"/>
        </w:rPr>
        <w:t>Послодавац је дужан да, пре доношења програма решавања вишка запослених, у сарадњи са репрезентативним синдикатима код послодавца и републичком организацијом надлежном за запошљавање, предузме одговарајуће мере за ново запошљавање вишка запослених (премештај на друге послове, рад код другог послодавца, доквалификација или преквалификација, рад са непуним радним временом, али не краће од половине пуног радног времена).</w:t>
      </w:r>
      <w:r>
        <w:rPr>
          <w:sz w:val="22"/>
          <w:szCs w:val="22"/>
        </w:rPr>
        <w:t>“</w:t>
      </w:r>
    </w:p>
    <w:p w:rsidR="008952BE" w:rsidRDefault="008952BE" w:rsidP="008952BE">
      <w:pPr>
        <w:pStyle w:val="NormalWeb"/>
        <w:spacing w:after="0"/>
        <w:ind w:firstLine="720"/>
        <w:jc w:val="both"/>
        <w:outlineLvl w:val="0"/>
        <w:rPr>
          <w:sz w:val="22"/>
          <w:szCs w:val="22"/>
        </w:rPr>
      </w:pPr>
    </w:p>
    <w:p w:rsidR="008952BE" w:rsidRPr="0092579F" w:rsidRDefault="0092579F" w:rsidP="008952BE">
      <w:pPr>
        <w:pStyle w:val="NormalWeb"/>
        <w:spacing w:after="0"/>
        <w:jc w:val="both"/>
        <w:outlineLvl w:val="0"/>
        <w:rPr>
          <w:b/>
          <w:sz w:val="22"/>
          <w:szCs w:val="22"/>
          <w:u w:val="single"/>
        </w:rPr>
      </w:pPr>
      <w:r w:rsidRPr="0092579F">
        <w:rPr>
          <w:b/>
          <w:sz w:val="22"/>
          <w:szCs w:val="22"/>
          <w:u w:val="single"/>
        </w:rPr>
        <w:t>Члан</w:t>
      </w:r>
      <w:r w:rsidR="008952BE" w:rsidRPr="0092579F">
        <w:rPr>
          <w:b/>
          <w:sz w:val="22"/>
          <w:szCs w:val="22"/>
          <w:u w:val="single"/>
        </w:rPr>
        <w:t xml:space="preserve"> 105. </w:t>
      </w:r>
      <w:r w:rsidRPr="0092579F">
        <w:rPr>
          <w:b/>
          <w:sz w:val="22"/>
          <w:szCs w:val="22"/>
          <w:u w:val="single"/>
        </w:rPr>
        <w:t>је</w:t>
      </w:r>
      <w:r w:rsidR="008952BE" w:rsidRPr="0092579F">
        <w:rPr>
          <w:b/>
          <w:sz w:val="22"/>
          <w:szCs w:val="22"/>
          <w:u w:val="single"/>
        </w:rPr>
        <w:t xml:space="preserve"> </w:t>
      </w:r>
      <w:r w:rsidRPr="0092579F">
        <w:rPr>
          <w:b/>
          <w:sz w:val="22"/>
          <w:szCs w:val="22"/>
          <w:u w:val="single"/>
        </w:rPr>
        <w:t>усаглашен</w:t>
      </w:r>
      <w:r w:rsidR="008952BE" w:rsidRPr="0092579F">
        <w:rPr>
          <w:b/>
          <w:sz w:val="22"/>
          <w:szCs w:val="22"/>
          <w:u w:val="single"/>
        </w:rPr>
        <w:t xml:space="preserve"> </w:t>
      </w:r>
      <w:r w:rsidRPr="0092579F">
        <w:rPr>
          <w:b/>
          <w:sz w:val="22"/>
          <w:szCs w:val="22"/>
          <w:u w:val="single"/>
        </w:rPr>
        <w:t>и</w:t>
      </w:r>
      <w:r w:rsidR="008952BE" w:rsidRPr="0092579F">
        <w:rPr>
          <w:b/>
          <w:sz w:val="22"/>
          <w:szCs w:val="22"/>
          <w:u w:val="single"/>
        </w:rPr>
        <w:t xml:space="preserve"> </w:t>
      </w:r>
      <w:r w:rsidRPr="0092579F">
        <w:rPr>
          <w:b/>
          <w:sz w:val="22"/>
          <w:szCs w:val="22"/>
          <w:u w:val="single"/>
        </w:rPr>
        <w:t>гласи</w:t>
      </w:r>
      <w:r w:rsidR="008952BE" w:rsidRPr="0092579F">
        <w:rPr>
          <w:b/>
          <w:sz w:val="22"/>
          <w:szCs w:val="22"/>
          <w:u w:val="single"/>
        </w:rPr>
        <w:t>:</w:t>
      </w:r>
    </w:p>
    <w:p w:rsidR="008952BE" w:rsidRDefault="008952BE" w:rsidP="008952BE">
      <w:pPr>
        <w:pStyle w:val="NormalWeb"/>
        <w:spacing w:after="0"/>
        <w:jc w:val="both"/>
        <w:outlineLvl w:val="0"/>
        <w:rPr>
          <w:sz w:val="22"/>
          <w:szCs w:val="22"/>
        </w:rPr>
      </w:pPr>
    </w:p>
    <w:p w:rsidR="008952BE" w:rsidRPr="00C24154" w:rsidRDefault="008952BE" w:rsidP="008952BE">
      <w:pPr>
        <w:pStyle w:val="NormalWeb"/>
        <w:spacing w:after="0"/>
        <w:ind w:firstLine="720"/>
        <w:jc w:val="both"/>
        <w:rPr>
          <w:sz w:val="22"/>
          <w:szCs w:val="22"/>
          <w:lang w:val="ru-RU"/>
        </w:rPr>
      </w:pPr>
      <w:r>
        <w:rPr>
          <w:sz w:val="22"/>
          <w:szCs w:val="22"/>
        </w:rPr>
        <w:t>„</w:t>
      </w:r>
      <w:r w:rsidRPr="00C24154">
        <w:rPr>
          <w:sz w:val="22"/>
          <w:szCs w:val="22"/>
          <w:lang w:val="ru-RU"/>
        </w:rPr>
        <w:t xml:space="preserve">Приликом утврђивања критеријума за утврђивање вишка запослених који су саставни део програма, учествоваће и репрезентативни синдикати. </w:t>
      </w:r>
    </w:p>
    <w:p w:rsidR="008952BE" w:rsidRPr="00C24154" w:rsidRDefault="008952BE" w:rsidP="008952BE">
      <w:pPr>
        <w:pStyle w:val="NormalWeb"/>
        <w:spacing w:after="0"/>
        <w:jc w:val="both"/>
        <w:rPr>
          <w:sz w:val="22"/>
          <w:szCs w:val="22"/>
          <w:lang w:val="ru-RU"/>
        </w:rPr>
      </w:pPr>
    </w:p>
    <w:p w:rsidR="008952BE" w:rsidRPr="00C24154" w:rsidRDefault="008952BE" w:rsidP="008952BE">
      <w:pPr>
        <w:pStyle w:val="NormalWeb"/>
        <w:spacing w:after="0"/>
        <w:jc w:val="both"/>
        <w:rPr>
          <w:sz w:val="22"/>
          <w:szCs w:val="22"/>
          <w:lang w:val="ru-RU"/>
        </w:rPr>
      </w:pPr>
      <w:r w:rsidRPr="00C24154">
        <w:rPr>
          <w:sz w:val="22"/>
          <w:szCs w:val="22"/>
          <w:lang w:val="ru-RU"/>
        </w:rPr>
        <w:tab/>
        <w:t xml:space="preserve">Послодавац је дужан да предлог програма из члана 103. Колективног уговора, достави на мишљење репрезентативним синдикатима и републичкој организацији надлежној за запошљавање. </w:t>
      </w:r>
    </w:p>
    <w:p w:rsidR="008952BE" w:rsidRPr="00C24154" w:rsidRDefault="008952BE" w:rsidP="008952BE">
      <w:pPr>
        <w:pStyle w:val="NormalWeb"/>
        <w:spacing w:after="0"/>
        <w:jc w:val="both"/>
        <w:rPr>
          <w:sz w:val="22"/>
          <w:szCs w:val="22"/>
          <w:lang w:val="ru-RU"/>
        </w:rPr>
      </w:pPr>
    </w:p>
    <w:p w:rsidR="008952BE" w:rsidRDefault="008952BE" w:rsidP="008952BE">
      <w:pPr>
        <w:pStyle w:val="NormalWeb"/>
        <w:spacing w:after="0"/>
        <w:jc w:val="both"/>
        <w:rPr>
          <w:sz w:val="22"/>
          <w:szCs w:val="22"/>
        </w:rPr>
      </w:pPr>
      <w:r w:rsidRPr="00C24154">
        <w:rPr>
          <w:sz w:val="22"/>
          <w:szCs w:val="22"/>
          <w:lang w:val="ru-RU"/>
        </w:rPr>
        <w:tab/>
        <w:t>Послодавац је дужан да размотри и узме у обзир предлоге републичке организације надлежне за запошљавање и мишљење синдиката, и да их обавести о свом ставу.</w:t>
      </w:r>
      <w:r>
        <w:rPr>
          <w:sz w:val="22"/>
          <w:szCs w:val="22"/>
        </w:rPr>
        <w:t>“</w:t>
      </w:r>
    </w:p>
    <w:p w:rsidR="008952BE" w:rsidRDefault="008952BE" w:rsidP="008952BE">
      <w:pPr>
        <w:pStyle w:val="NormalWeb"/>
        <w:spacing w:after="0"/>
        <w:jc w:val="both"/>
        <w:rPr>
          <w:sz w:val="22"/>
          <w:szCs w:val="22"/>
        </w:rPr>
      </w:pPr>
    </w:p>
    <w:p w:rsidR="008952BE" w:rsidRPr="0092579F" w:rsidRDefault="0092579F" w:rsidP="008952BE">
      <w:pPr>
        <w:pStyle w:val="NormalWeb"/>
        <w:spacing w:after="0"/>
        <w:jc w:val="both"/>
        <w:rPr>
          <w:b/>
          <w:sz w:val="22"/>
          <w:szCs w:val="22"/>
          <w:u w:val="single"/>
        </w:rPr>
      </w:pPr>
      <w:r>
        <w:rPr>
          <w:b/>
          <w:sz w:val="22"/>
          <w:szCs w:val="22"/>
          <w:u w:val="single"/>
        </w:rPr>
        <w:t>Члан</w:t>
      </w:r>
      <w:r w:rsidR="008952BE" w:rsidRPr="0092579F">
        <w:rPr>
          <w:b/>
          <w:sz w:val="22"/>
          <w:szCs w:val="22"/>
          <w:u w:val="single"/>
        </w:rPr>
        <w:t xml:space="preserve"> 106. </w:t>
      </w:r>
      <w:r>
        <w:rPr>
          <w:b/>
          <w:sz w:val="22"/>
          <w:szCs w:val="22"/>
          <w:u w:val="single"/>
        </w:rPr>
        <w:t>је</w:t>
      </w:r>
      <w:r w:rsidR="008952BE" w:rsidRPr="0092579F">
        <w:rPr>
          <w:b/>
          <w:sz w:val="22"/>
          <w:szCs w:val="22"/>
          <w:u w:val="single"/>
        </w:rPr>
        <w:t xml:space="preserve"> </w:t>
      </w:r>
      <w:r>
        <w:rPr>
          <w:b/>
          <w:sz w:val="22"/>
          <w:szCs w:val="22"/>
          <w:u w:val="single"/>
        </w:rPr>
        <w:t>усаглашен</w:t>
      </w:r>
      <w:r w:rsidR="008952BE" w:rsidRPr="0092579F">
        <w:rPr>
          <w:b/>
          <w:sz w:val="22"/>
          <w:szCs w:val="22"/>
          <w:u w:val="single"/>
        </w:rPr>
        <w:t xml:space="preserve"> </w:t>
      </w:r>
      <w:r>
        <w:rPr>
          <w:b/>
          <w:sz w:val="22"/>
          <w:szCs w:val="22"/>
          <w:u w:val="single"/>
        </w:rPr>
        <w:t>и</w:t>
      </w:r>
      <w:r w:rsidR="008952BE" w:rsidRPr="0092579F">
        <w:rPr>
          <w:b/>
          <w:sz w:val="22"/>
          <w:szCs w:val="22"/>
          <w:u w:val="single"/>
        </w:rPr>
        <w:t xml:space="preserve"> </w:t>
      </w:r>
      <w:r>
        <w:rPr>
          <w:b/>
          <w:sz w:val="22"/>
          <w:szCs w:val="22"/>
          <w:u w:val="single"/>
        </w:rPr>
        <w:t>гласи</w:t>
      </w:r>
      <w:r w:rsidR="008952BE" w:rsidRPr="0092579F">
        <w:rPr>
          <w:b/>
          <w:sz w:val="22"/>
          <w:szCs w:val="22"/>
          <w:u w:val="single"/>
        </w:rPr>
        <w:t>:</w:t>
      </w:r>
    </w:p>
    <w:p w:rsidR="008952BE" w:rsidRDefault="008952BE" w:rsidP="008952BE">
      <w:pPr>
        <w:pStyle w:val="NormalWeb"/>
        <w:spacing w:after="0"/>
        <w:jc w:val="both"/>
        <w:rPr>
          <w:sz w:val="22"/>
          <w:szCs w:val="22"/>
        </w:rPr>
      </w:pPr>
    </w:p>
    <w:p w:rsidR="008952BE" w:rsidRPr="00C24154" w:rsidRDefault="00A45C59" w:rsidP="00A45C59">
      <w:pPr>
        <w:pStyle w:val="BodyText"/>
        <w:ind w:firstLine="720"/>
        <w:rPr>
          <w:sz w:val="22"/>
          <w:szCs w:val="22"/>
        </w:rPr>
      </w:pPr>
      <w:r>
        <w:rPr>
          <w:sz w:val="22"/>
          <w:szCs w:val="22"/>
        </w:rPr>
        <w:lastRenderedPageBreak/>
        <w:t>„</w:t>
      </w:r>
      <w:r w:rsidR="008952BE" w:rsidRPr="00C24154">
        <w:rPr>
          <w:sz w:val="22"/>
          <w:szCs w:val="22"/>
        </w:rPr>
        <w:t>За случај отказа уговора о раду због технолошких, економских или организационих промена, послодавац је дужан да запосленом исплати отпремнину пре престанка радног односа за сваку навршену годину рада у радном односу код послодавца, послодавца претходника у случају статусне промене, односно повезаних лица са послодавцем, у складу са законом.</w:t>
      </w:r>
    </w:p>
    <w:p w:rsidR="008952BE" w:rsidRPr="00C24154" w:rsidRDefault="008952BE" w:rsidP="008952BE">
      <w:pPr>
        <w:pStyle w:val="BodyText"/>
        <w:rPr>
          <w:sz w:val="22"/>
          <w:szCs w:val="22"/>
        </w:rPr>
      </w:pPr>
    </w:p>
    <w:p w:rsidR="008952BE" w:rsidRDefault="008952BE" w:rsidP="008952BE">
      <w:pPr>
        <w:pStyle w:val="BodyText"/>
        <w:rPr>
          <w:sz w:val="22"/>
          <w:szCs w:val="22"/>
        </w:rPr>
      </w:pPr>
      <w:r w:rsidRPr="00C24154">
        <w:rPr>
          <w:sz w:val="22"/>
          <w:szCs w:val="22"/>
        </w:rPr>
        <w:tab/>
        <w:t>Висина отпремнине из става 1. овог члана утврдиће се анексом Колективног уговора.</w:t>
      </w:r>
      <w:r w:rsidR="00A45C59">
        <w:rPr>
          <w:sz w:val="22"/>
          <w:szCs w:val="22"/>
        </w:rPr>
        <w:t>“</w:t>
      </w:r>
    </w:p>
    <w:p w:rsidR="00A45C59" w:rsidRDefault="00A45C59" w:rsidP="008952BE">
      <w:pPr>
        <w:pStyle w:val="BodyText"/>
        <w:rPr>
          <w:sz w:val="22"/>
          <w:szCs w:val="22"/>
        </w:rPr>
      </w:pPr>
    </w:p>
    <w:p w:rsidR="00A45C59" w:rsidRDefault="0092579F" w:rsidP="008952BE">
      <w:pPr>
        <w:pStyle w:val="BodyText"/>
        <w:rPr>
          <w:sz w:val="22"/>
          <w:szCs w:val="22"/>
        </w:rPr>
      </w:pPr>
      <w:r w:rsidRPr="0092579F">
        <w:rPr>
          <w:b/>
          <w:sz w:val="22"/>
          <w:szCs w:val="22"/>
        </w:rPr>
        <w:t>Светлана</w:t>
      </w:r>
      <w:r w:rsidR="00A45C59" w:rsidRPr="0092579F">
        <w:rPr>
          <w:b/>
          <w:sz w:val="22"/>
          <w:szCs w:val="22"/>
        </w:rPr>
        <w:t xml:space="preserve"> </w:t>
      </w:r>
      <w:r w:rsidRPr="0092579F">
        <w:rPr>
          <w:b/>
          <w:sz w:val="22"/>
          <w:szCs w:val="22"/>
        </w:rPr>
        <w:t>Јелић</w:t>
      </w:r>
      <w:r w:rsidR="00A45C59" w:rsidRPr="0092579F">
        <w:rPr>
          <w:b/>
          <w:sz w:val="22"/>
          <w:szCs w:val="22"/>
        </w:rPr>
        <w:t>-</w:t>
      </w:r>
      <w:r w:rsidRPr="0092579F">
        <w:rPr>
          <w:b/>
          <w:sz w:val="22"/>
          <w:szCs w:val="22"/>
        </w:rPr>
        <w:t>Бурић</w:t>
      </w:r>
      <w:r w:rsidR="00A45C59">
        <w:rPr>
          <w:sz w:val="22"/>
          <w:szCs w:val="22"/>
        </w:rPr>
        <w:t xml:space="preserve">, </w:t>
      </w:r>
      <w:r>
        <w:rPr>
          <w:sz w:val="22"/>
          <w:szCs w:val="22"/>
        </w:rPr>
        <w:t>предлаже</w:t>
      </w:r>
      <w:r w:rsidR="00A45C59">
        <w:rPr>
          <w:sz w:val="22"/>
          <w:szCs w:val="22"/>
        </w:rPr>
        <w:t xml:space="preserve"> </w:t>
      </w:r>
      <w:r>
        <w:rPr>
          <w:sz w:val="22"/>
          <w:szCs w:val="22"/>
        </w:rPr>
        <w:t>да</w:t>
      </w:r>
      <w:r w:rsidR="00A45C59">
        <w:rPr>
          <w:sz w:val="22"/>
          <w:szCs w:val="22"/>
        </w:rPr>
        <w:t xml:space="preserve"> </w:t>
      </w:r>
      <w:r>
        <w:rPr>
          <w:sz w:val="22"/>
          <w:szCs w:val="22"/>
        </w:rPr>
        <w:t>се</w:t>
      </w:r>
      <w:r w:rsidR="00A45C59">
        <w:rPr>
          <w:sz w:val="22"/>
          <w:szCs w:val="22"/>
        </w:rPr>
        <w:t xml:space="preserve"> </w:t>
      </w:r>
      <w:r>
        <w:rPr>
          <w:sz w:val="22"/>
          <w:szCs w:val="22"/>
        </w:rPr>
        <w:t>чланови</w:t>
      </w:r>
      <w:r w:rsidR="00A45C59">
        <w:rPr>
          <w:sz w:val="22"/>
          <w:szCs w:val="22"/>
        </w:rPr>
        <w:t xml:space="preserve"> </w:t>
      </w:r>
      <w:r>
        <w:rPr>
          <w:sz w:val="22"/>
          <w:szCs w:val="22"/>
        </w:rPr>
        <w:t>одељка</w:t>
      </w:r>
      <w:r w:rsidR="00A45C59">
        <w:rPr>
          <w:sz w:val="22"/>
          <w:szCs w:val="22"/>
        </w:rPr>
        <w:t xml:space="preserve"> </w:t>
      </w:r>
      <w:r>
        <w:rPr>
          <w:sz w:val="22"/>
          <w:szCs w:val="22"/>
        </w:rPr>
        <w:t>Безбедност</w:t>
      </w:r>
      <w:r w:rsidR="00A45C59">
        <w:rPr>
          <w:sz w:val="22"/>
          <w:szCs w:val="22"/>
        </w:rPr>
        <w:t xml:space="preserve"> </w:t>
      </w:r>
      <w:r>
        <w:rPr>
          <w:sz w:val="22"/>
          <w:szCs w:val="22"/>
        </w:rPr>
        <w:t>и</w:t>
      </w:r>
      <w:r w:rsidR="00A45C59">
        <w:rPr>
          <w:sz w:val="22"/>
          <w:szCs w:val="22"/>
        </w:rPr>
        <w:t xml:space="preserve"> </w:t>
      </w:r>
      <w:r>
        <w:rPr>
          <w:sz w:val="22"/>
          <w:szCs w:val="22"/>
        </w:rPr>
        <w:t>здравље</w:t>
      </w:r>
      <w:r w:rsidR="00A45C59">
        <w:rPr>
          <w:sz w:val="22"/>
          <w:szCs w:val="22"/>
        </w:rPr>
        <w:t xml:space="preserve"> </w:t>
      </w:r>
      <w:r>
        <w:rPr>
          <w:sz w:val="22"/>
          <w:szCs w:val="22"/>
        </w:rPr>
        <w:t>на</w:t>
      </w:r>
      <w:r w:rsidR="00A45C59">
        <w:rPr>
          <w:sz w:val="22"/>
          <w:szCs w:val="22"/>
        </w:rPr>
        <w:t xml:space="preserve"> </w:t>
      </w:r>
      <w:r>
        <w:rPr>
          <w:sz w:val="22"/>
          <w:szCs w:val="22"/>
        </w:rPr>
        <w:t>раду</w:t>
      </w:r>
      <w:r w:rsidR="00A45C59">
        <w:rPr>
          <w:sz w:val="22"/>
          <w:szCs w:val="22"/>
        </w:rPr>
        <w:t xml:space="preserve"> </w:t>
      </w:r>
      <w:r>
        <w:rPr>
          <w:sz w:val="22"/>
          <w:szCs w:val="22"/>
        </w:rPr>
        <w:t>усаглашавају</w:t>
      </w:r>
      <w:r w:rsidR="00A45C59">
        <w:rPr>
          <w:sz w:val="22"/>
          <w:szCs w:val="22"/>
        </w:rPr>
        <w:t xml:space="preserve"> </w:t>
      </w:r>
      <w:r>
        <w:rPr>
          <w:sz w:val="22"/>
          <w:szCs w:val="22"/>
        </w:rPr>
        <w:t>на</w:t>
      </w:r>
      <w:r w:rsidR="00A45C59">
        <w:rPr>
          <w:sz w:val="22"/>
          <w:szCs w:val="22"/>
        </w:rPr>
        <w:t xml:space="preserve"> </w:t>
      </w:r>
      <w:r>
        <w:rPr>
          <w:sz w:val="22"/>
          <w:szCs w:val="22"/>
        </w:rPr>
        <w:t>следећој</w:t>
      </w:r>
      <w:r w:rsidR="00A45C59">
        <w:rPr>
          <w:sz w:val="22"/>
          <w:szCs w:val="22"/>
        </w:rPr>
        <w:t xml:space="preserve"> </w:t>
      </w:r>
      <w:r>
        <w:rPr>
          <w:sz w:val="22"/>
          <w:szCs w:val="22"/>
        </w:rPr>
        <w:t>седници</w:t>
      </w:r>
      <w:r w:rsidR="00A45C59">
        <w:rPr>
          <w:sz w:val="22"/>
          <w:szCs w:val="22"/>
        </w:rPr>
        <w:t xml:space="preserve"> </w:t>
      </w:r>
      <w:r>
        <w:rPr>
          <w:sz w:val="22"/>
          <w:szCs w:val="22"/>
        </w:rPr>
        <w:t>преговора</w:t>
      </w:r>
      <w:r w:rsidR="00A45C59">
        <w:rPr>
          <w:sz w:val="22"/>
          <w:szCs w:val="22"/>
        </w:rPr>
        <w:t>.</w:t>
      </w:r>
    </w:p>
    <w:p w:rsidR="00A45C59" w:rsidRDefault="00A45C59" w:rsidP="008952BE">
      <w:pPr>
        <w:pStyle w:val="BodyText"/>
        <w:rPr>
          <w:sz w:val="22"/>
          <w:szCs w:val="22"/>
        </w:rPr>
      </w:pPr>
    </w:p>
    <w:p w:rsidR="00A45C59" w:rsidRDefault="0092579F" w:rsidP="008952BE">
      <w:pPr>
        <w:pStyle w:val="BodyText"/>
        <w:rPr>
          <w:sz w:val="22"/>
          <w:szCs w:val="22"/>
        </w:rPr>
      </w:pPr>
      <w:r>
        <w:rPr>
          <w:sz w:val="22"/>
          <w:szCs w:val="22"/>
        </w:rPr>
        <w:t>Чланови</w:t>
      </w:r>
      <w:r w:rsidR="00A45C59">
        <w:rPr>
          <w:sz w:val="22"/>
          <w:szCs w:val="22"/>
        </w:rPr>
        <w:t xml:space="preserve"> </w:t>
      </w:r>
      <w:r>
        <w:rPr>
          <w:sz w:val="22"/>
          <w:szCs w:val="22"/>
        </w:rPr>
        <w:t>одбора</w:t>
      </w:r>
      <w:r w:rsidR="00A45C59">
        <w:rPr>
          <w:sz w:val="22"/>
          <w:szCs w:val="22"/>
        </w:rPr>
        <w:t xml:space="preserve"> </w:t>
      </w:r>
      <w:r>
        <w:rPr>
          <w:sz w:val="22"/>
          <w:szCs w:val="22"/>
        </w:rPr>
        <w:t>репрезентативних</w:t>
      </w:r>
      <w:r w:rsidR="00A45C59">
        <w:rPr>
          <w:sz w:val="22"/>
          <w:szCs w:val="22"/>
        </w:rPr>
        <w:t xml:space="preserve"> </w:t>
      </w:r>
      <w:r>
        <w:rPr>
          <w:sz w:val="22"/>
          <w:szCs w:val="22"/>
        </w:rPr>
        <w:t>синдиката</w:t>
      </w:r>
      <w:r w:rsidR="00A45C59">
        <w:rPr>
          <w:sz w:val="22"/>
          <w:szCs w:val="22"/>
        </w:rPr>
        <w:t xml:space="preserve"> </w:t>
      </w:r>
      <w:r>
        <w:rPr>
          <w:sz w:val="22"/>
          <w:szCs w:val="22"/>
        </w:rPr>
        <w:t>су</w:t>
      </w:r>
      <w:r w:rsidR="00A45C59">
        <w:rPr>
          <w:sz w:val="22"/>
          <w:szCs w:val="22"/>
        </w:rPr>
        <w:t xml:space="preserve"> </w:t>
      </w:r>
      <w:r>
        <w:rPr>
          <w:sz w:val="22"/>
          <w:szCs w:val="22"/>
        </w:rPr>
        <w:t>сагласни</w:t>
      </w:r>
      <w:r w:rsidR="00A45C59">
        <w:rPr>
          <w:sz w:val="22"/>
          <w:szCs w:val="22"/>
        </w:rPr>
        <w:t xml:space="preserve"> </w:t>
      </w:r>
      <w:r>
        <w:rPr>
          <w:sz w:val="22"/>
          <w:szCs w:val="22"/>
        </w:rPr>
        <w:t>са</w:t>
      </w:r>
      <w:r w:rsidR="00A45C59">
        <w:rPr>
          <w:sz w:val="22"/>
          <w:szCs w:val="22"/>
        </w:rPr>
        <w:t xml:space="preserve"> </w:t>
      </w:r>
      <w:r>
        <w:rPr>
          <w:sz w:val="22"/>
          <w:szCs w:val="22"/>
        </w:rPr>
        <w:t>предлогом</w:t>
      </w:r>
      <w:r w:rsidR="00A45C59">
        <w:rPr>
          <w:sz w:val="22"/>
          <w:szCs w:val="22"/>
        </w:rPr>
        <w:t>.</w:t>
      </w:r>
    </w:p>
    <w:p w:rsidR="00A45C59" w:rsidRDefault="00A45C59" w:rsidP="008952BE">
      <w:pPr>
        <w:pStyle w:val="BodyText"/>
        <w:rPr>
          <w:sz w:val="22"/>
          <w:szCs w:val="22"/>
        </w:rPr>
      </w:pPr>
    </w:p>
    <w:p w:rsidR="00366219" w:rsidRPr="0092579F" w:rsidRDefault="0092579F" w:rsidP="0092579F">
      <w:pPr>
        <w:pStyle w:val="BodyText"/>
        <w:rPr>
          <w:sz w:val="22"/>
          <w:szCs w:val="22"/>
        </w:rPr>
      </w:pPr>
      <w:r>
        <w:rPr>
          <w:sz w:val="22"/>
          <w:szCs w:val="22"/>
        </w:rPr>
        <w:t>Следећи</w:t>
      </w:r>
      <w:r w:rsidR="00A45C59">
        <w:rPr>
          <w:sz w:val="22"/>
          <w:szCs w:val="22"/>
        </w:rPr>
        <w:t xml:space="preserve"> </w:t>
      </w:r>
      <w:r>
        <w:rPr>
          <w:sz w:val="22"/>
          <w:szCs w:val="22"/>
        </w:rPr>
        <w:t>састанак</w:t>
      </w:r>
      <w:r w:rsidR="00A45C59">
        <w:rPr>
          <w:sz w:val="22"/>
          <w:szCs w:val="22"/>
        </w:rPr>
        <w:t xml:space="preserve"> </w:t>
      </w:r>
      <w:r>
        <w:rPr>
          <w:sz w:val="22"/>
          <w:szCs w:val="22"/>
        </w:rPr>
        <w:t>преговора</w:t>
      </w:r>
      <w:r w:rsidR="00A45C59">
        <w:rPr>
          <w:sz w:val="22"/>
          <w:szCs w:val="22"/>
        </w:rPr>
        <w:t xml:space="preserve"> </w:t>
      </w:r>
      <w:r w:rsidR="00585745">
        <w:rPr>
          <w:sz w:val="22"/>
          <w:szCs w:val="22"/>
        </w:rPr>
        <w:t>одржаћ</w:t>
      </w:r>
      <w:r>
        <w:rPr>
          <w:sz w:val="22"/>
          <w:szCs w:val="22"/>
        </w:rPr>
        <w:t>е</w:t>
      </w:r>
      <w:r w:rsidR="00A45C59">
        <w:rPr>
          <w:sz w:val="22"/>
          <w:szCs w:val="22"/>
        </w:rPr>
        <w:t xml:space="preserve"> </w:t>
      </w:r>
      <w:r>
        <w:rPr>
          <w:sz w:val="22"/>
          <w:szCs w:val="22"/>
        </w:rPr>
        <w:t>се</w:t>
      </w:r>
      <w:r w:rsidR="00A45C59">
        <w:rPr>
          <w:sz w:val="22"/>
          <w:szCs w:val="22"/>
        </w:rPr>
        <w:t xml:space="preserve"> </w:t>
      </w:r>
      <w:r>
        <w:rPr>
          <w:sz w:val="22"/>
          <w:szCs w:val="22"/>
        </w:rPr>
        <w:t>у</w:t>
      </w:r>
      <w:r w:rsidR="00A45C59">
        <w:rPr>
          <w:sz w:val="22"/>
          <w:szCs w:val="22"/>
        </w:rPr>
        <w:t xml:space="preserve"> </w:t>
      </w:r>
      <w:r>
        <w:rPr>
          <w:sz w:val="22"/>
          <w:szCs w:val="22"/>
        </w:rPr>
        <w:t>среду</w:t>
      </w:r>
      <w:r w:rsidR="00A45C59">
        <w:rPr>
          <w:sz w:val="22"/>
          <w:szCs w:val="22"/>
        </w:rPr>
        <w:t xml:space="preserve">, 26.08.2020. </w:t>
      </w:r>
      <w:r>
        <w:rPr>
          <w:sz w:val="22"/>
          <w:szCs w:val="22"/>
        </w:rPr>
        <w:t>године</w:t>
      </w:r>
      <w:r w:rsidR="00A45C59">
        <w:rPr>
          <w:sz w:val="22"/>
          <w:szCs w:val="22"/>
        </w:rPr>
        <w:t xml:space="preserve">, </w:t>
      </w:r>
      <w:r>
        <w:rPr>
          <w:sz w:val="22"/>
          <w:szCs w:val="22"/>
        </w:rPr>
        <w:t>са</w:t>
      </w:r>
      <w:r w:rsidR="00A45C59">
        <w:rPr>
          <w:sz w:val="22"/>
          <w:szCs w:val="22"/>
        </w:rPr>
        <w:t xml:space="preserve"> </w:t>
      </w:r>
      <w:r>
        <w:rPr>
          <w:sz w:val="22"/>
          <w:szCs w:val="22"/>
        </w:rPr>
        <w:t>почетком</w:t>
      </w:r>
      <w:r w:rsidR="00A45C59">
        <w:rPr>
          <w:sz w:val="22"/>
          <w:szCs w:val="22"/>
        </w:rPr>
        <w:t xml:space="preserve"> </w:t>
      </w:r>
      <w:r>
        <w:rPr>
          <w:sz w:val="22"/>
          <w:szCs w:val="22"/>
        </w:rPr>
        <w:t>у</w:t>
      </w:r>
      <w:r w:rsidR="00A45C59">
        <w:rPr>
          <w:sz w:val="22"/>
          <w:szCs w:val="22"/>
        </w:rPr>
        <w:t xml:space="preserve"> 12,00 </w:t>
      </w:r>
      <w:r>
        <w:rPr>
          <w:sz w:val="22"/>
          <w:szCs w:val="22"/>
        </w:rPr>
        <w:t>часова</w:t>
      </w:r>
      <w:r w:rsidR="00A45C59">
        <w:rPr>
          <w:sz w:val="22"/>
          <w:szCs w:val="22"/>
        </w:rPr>
        <w:t>.</w:t>
      </w:r>
    </w:p>
    <w:p w:rsidR="00221365" w:rsidRPr="00221365" w:rsidRDefault="00221365" w:rsidP="00F5448B">
      <w:pPr>
        <w:jc w:val="both"/>
        <w:rPr>
          <w:sz w:val="22"/>
          <w:szCs w:val="22"/>
          <w:lang w:val="sr-Cyrl-CS"/>
        </w:rPr>
      </w:pPr>
    </w:p>
    <w:p w:rsidR="00080C10" w:rsidRPr="0092579F" w:rsidRDefault="00A47B2A" w:rsidP="00F5448B">
      <w:pPr>
        <w:jc w:val="both"/>
        <w:rPr>
          <w:b/>
          <w:sz w:val="22"/>
          <w:szCs w:val="22"/>
          <w:u w:val="single"/>
        </w:rPr>
      </w:pPr>
      <w:r w:rsidRPr="0092579F">
        <w:rPr>
          <w:b/>
          <w:sz w:val="22"/>
          <w:szCs w:val="22"/>
          <w:u w:val="single"/>
        </w:rPr>
        <w:t>2</w:t>
      </w:r>
      <w:r w:rsidR="00080C10" w:rsidRPr="0092579F">
        <w:rPr>
          <w:b/>
          <w:sz w:val="22"/>
          <w:szCs w:val="22"/>
          <w:u w:val="single"/>
          <w:lang w:val="sr-Cyrl-CS"/>
        </w:rPr>
        <w:t>. Разно</w:t>
      </w:r>
    </w:p>
    <w:p w:rsidR="0092579F" w:rsidRDefault="0092579F" w:rsidP="00F5448B">
      <w:pPr>
        <w:jc w:val="both"/>
        <w:rPr>
          <w:sz w:val="22"/>
          <w:szCs w:val="22"/>
        </w:rPr>
      </w:pPr>
    </w:p>
    <w:p w:rsidR="00585745" w:rsidRDefault="00585745" w:rsidP="00F5448B">
      <w:pPr>
        <w:jc w:val="both"/>
        <w:rPr>
          <w:sz w:val="22"/>
          <w:szCs w:val="22"/>
        </w:rPr>
      </w:pPr>
    </w:p>
    <w:p w:rsidR="0092579F" w:rsidRDefault="0092579F" w:rsidP="0092579F">
      <w:pPr>
        <w:jc w:val="both"/>
        <w:rPr>
          <w:sz w:val="22"/>
          <w:szCs w:val="22"/>
        </w:rPr>
      </w:pPr>
      <w:r>
        <w:rPr>
          <w:sz w:val="22"/>
          <w:szCs w:val="22"/>
        </w:rPr>
        <w:t xml:space="preserve">Преговори су завршени у 14,10 часова. </w:t>
      </w:r>
    </w:p>
    <w:p w:rsidR="0092579F" w:rsidRPr="00A45C59" w:rsidRDefault="0092579F" w:rsidP="00F5448B">
      <w:pPr>
        <w:jc w:val="both"/>
        <w:rPr>
          <w:sz w:val="22"/>
          <w:szCs w:val="22"/>
        </w:rPr>
      </w:pPr>
    </w:p>
    <w:p w:rsidR="00617E74" w:rsidRPr="00AA175C" w:rsidRDefault="00617E74" w:rsidP="00F5448B">
      <w:pPr>
        <w:jc w:val="both"/>
        <w:rPr>
          <w:sz w:val="22"/>
          <w:szCs w:val="22"/>
          <w:u w:val="single"/>
        </w:rPr>
      </w:pPr>
    </w:p>
    <w:tbl>
      <w:tblPr>
        <w:tblW w:w="0" w:type="auto"/>
        <w:jc w:val="center"/>
        <w:tblLook w:val="00A0"/>
      </w:tblPr>
      <w:tblGrid>
        <w:gridCol w:w="4785"/>
        <w:gridCol w:w="4785"/>
      </w:tblGrid>
      <w:tr w:rsidR="00080C10" w:rsidRPr="00FE3CE5" w:rsidTr="00E61DBC">
        <w:trPr>
          <w:trHeight w:val="74"/>
          <w:jc w:val="center"/>
        </w:trPr>
        <w:tc>
          <w:tcPr>
            <w:tcW w:w="4785" w:type="dxa"/>
          </w:tcPr>
          <w:p w:rsidR="00080C10" w:rsidRPr="00FE3CE5" w:rsidRDefault="00080C10" w:rsidP="00F5448B">
            <w:pPr>
              <w:pStyle w:val="ListParagraph"/>
              <w:ind w:left="0"/>
              <w:jc w:val="both"/>
              <w:rPr>
                <w:b/>
                <w:lang w:val="ru-RU"/>
              </w:rPr>
            </w:pPr>
          </w:p>
          <w:p w:rsidR="00080C10" w:rsidRPr="00FE3CE5" w:rsidRDefault="00080C10" w:rsidP="00F5448B">
            <w:pPr>
              <w:pStyle w:val="ListParagraph"/>
              <w:ind w:left="0"/>
              <w:jc w:val="both"/>
              <w:rPr>
                <w:b/>
                <w:lang w:val="ru-RU"/>
              </w:rPr>
            </w:pPr>
            <w:r w:rsidRPr="00FE3CE5">
              <w:rPr>
                <w:b/>
                <w:sz w:val="22"/>
                <w:szCs w:val="22"/>
                <w:lang w:val="ru-RU"/>
              </w:rPr>
              <w:t xml:space="preserve"> </w:t>
            </w:r>
            <w:r w:rsidRPr="00651D3A">
              <w:rPr>
                <w:b/>
                <w:sz w:val="22"/>
                <w:szCs w:val="22"/>
                <w:lang w:val="ru-RU"/>
              </w:rPr>
              <w:t xml:space="preserve">    </w:t>
            </w:r>
            <w:r w:rsidRPr="00FE3CE5">
              <w:rPr>
                <w:b/>
                <w:sz w:val="22"/>
                <w:szCs w:val="22"/>
                <w:lang w:val="ru-RU"/>
              </w:rPr>
              <w:t xml:space="preserve">     ЗА ОДБОР ЗА ПРЕГОВОРЕ</w:t>
            </w:r>
          </w:p>
          <w:p w:rsidR="00080C10" w:rsidRPr="00FE3CE5" w:rsidRDefault="00080C10" w:rsidP="00F5448B">
            <w:pPr>
              <w:pStyle w:val="ListParagraph"/>
              <w:ind w:left="0"/>
              <w:jc w:val="both"/>
              <w:rPr>
                <w:b/>
                <w:lang w:val="ru-RU"/>
              </w:rPr>
            </w:pPr>
            <w:r w:rsidRPr="00FE3CE5">
              <w:rPr>
                <w:b/>
                <w:sz w:val="22"/>
                <w:szCs w:val="22"/>
                <w:lang w:val="ru-RU"/>
              </w:rPr>
              <w:t>РЕПРЕЗЕНТАТИВНИХ СИНДИКАТА</w:t>
            </w:r>
          </w:p>
          <w:p w:rsidR="00080C10" w:rsidRPr="00FE3CE5" w:rsidRDefault="00080C10" w:rsidP="00F5448B">
            <w:pPr>
              <w:pStyle w:val="ListParagraph"/>
              <w:ind w:left="0"/>
              <w:jc w:val="both"/>
              <w:rPr>
                <w:b/>
                <w:lang w:val="ru-RU"/>
              </w:rPr>
            </w:pPr>
          </w:p>
          <w:p w:rsidR="00080C10" w:rsidRPr="00FE3CE5" w:rsidRDefault="00080C10" w:rsidP="00F5448B">
            <w:pPr>
              <w:pStyle w:val="ListParagraph"/>
              <w:ind w:left="0"/>
              <w:jc w:val="both"/>
              <w:rPr>
                <w:b/>
              </w:rPr>
            </w:pPr>
            <w:r w:rsidRPr="00B71C86">
              <w:rPr>
                <w:b/>
                <w:sz w:val="22"/>
                <w:szCs w:val="22"/>
                <w:lang w:val="ru-RU"/>
              </w:rPr>
              <w:t xml:space="preserve"> </w:t>
            </w:r>
            <w:r w:rsidRPr="00FE3CE5">
              <w:rPr>
                <w:b/>
                <w:sz w:val="22"/>
                <w:szCs w:val="22"/>
                <w:lang w:val="sr-Cyrl-CS"/>
              </w:rPr>
              <w:t xml:space="preserve">      </w:t>
            </w:r>
            <w:r w:rsidRPr="00FE3CE5">
              <w:rPr>
                <w:b/>
                <w:sz w:val="22"/>
                <w:szCs w:val="22"/>
              </w:rPr>
              <w:t>___________________________</w:t>
            </w:r>
          </w:p>
          <w:p w:rsidR="00080C10" w:rsidRPr="00FE3CE5" w:rsidRDefault="00080C10" w:rsidP="00F5448B">
            <w:pPr>
              <w:pStyle w:val="ListParagraph"/>
              <w:ind w:left="0"/>
              <w:jc w:val="both"/>
              <w:rPr>
                <w:b/>
              </w:rPr>
            </w:pPr>
            <w:r w:rsidRPr="00FE3CE5">
              <w:rPr>
                <w:b/>
                <w:sz w:val="22"/>
                <w:szCs w:val="22"/>
              </w:rPr>
              <w:t xml:space="preserve">             </w:t>
            </w:r>
            <w:r w:rsidRPr="00FE3CE5">
              <w:rPr>
                <w:b/>
                <w:sz w:val="22"/>
                <w:szCs w:val="22"/>
                <w:lang w:val="sr-Cyrl-CS"/>
              </w:rPr>
              <w:t xml:space="preserve"> </w:t>
            </w:r>
            <w:r w:rsidRPr="00FE3CE5">
              <w:rPr>
                <w:b/>
                <w:sz w:val="22"/>
                <w:szCs w:val="22"/>
              </w:rPr>
              <w:t xml:space="preserve"> Верица Николић</w:t>
            </w:r>
            <w:r w:rsidRPr="00FE3CE5">
              <w:rPr>
                <w:b/>
                <w:sz w:val="22"/>
                <w:szCs w:val="22"/>
                <w:lang w:val="sr-Cyrl-CS"/>
              </w:rPr>
              <w:t xml:space="preserve">       </w:t>
            </w:r>
            <w:r w:rsidRPr="00FE3CE5">
              <w:rPr>
                <w:b/>
                <w:sz w:val="22"/>
                <w:szCs w:val="22"/>
              </w:rPr>
              <w:t xml:space="preserve"> </w:t>
            </w:r>
          </w:p>
        </w:tc>
        <w:tc>
          <w:tcPr>
            <w:tcW w:w="4785" w:type="dxa"/>
          </w:tcPr>
          <w:p w:rsidR="00080C10" w:rsidRPr="00FE3CE5" w:rsidRDefault="00080C10" w:rsidP="00F5448B">
            <w:pPr>
              <w:pStyle w:val="ListParagraph"/>
              <w:ind w:left="0"/>
              <w:jc w:val="both"/>
              <w:rPr>
                <w:b/>
                <w:lang w:val="ru-RU"/>
              </w:rPr>
            </w:pPr>
            <w:r w:rsidRPr="00FE3CE5">
              <w:rPr>
                <w:b/>
                <w:sz w:val="22"/>
                <w:szCs w:val="22"/>
                <w:lang w:val="ru-RU"/>
              </w:rPr>
              <w:t xml:space="preserve">               </w:t>
            </w:r>
          </w:p>
          <w:p w:rsidR="00080C10" w:rsidRPr="00FE3CE5" w:rsidRDefault="00080C10" w:rsidP="00F5448B">
            <w:pPr>
              <w:pStyle w:val="ListParagraph"/>
              <w:ind w:left="0"/>
              <w:jc w:val="both"/>
              <w:rPr>
                <w:b/>
                <w:lang w:val="ru-RU"/>
              </w:rPr>
            </w:pPr>
            <w:r w:rsidRPr="00FE3CE5">
              <w:rPr>
                <w:b/>
                <w:sz w:val="22"/>
                <w:szCs w:val="22"/>
                <w:lang w:val="ru-RU"/>
              </w:rPr>
              <w:t xml:space="preserve">               ЗА ОДБОР ЗА ПРЕГОВОРЕ</w:t>
            </w:r>
          </w:p>
          <w:p w:rsidR="00080C10" w:rsidRPr="00FE3CE5" w:rsidRDefault="00080C10" w:rsidP="00F5448B">
            <w:pPr>
              <w:pStyle w:val="ListParagraph"/>
              <w:ind w:left="0"/>
              <w:jc w:val="both"/>
              <w:rPr>
                <w:b/>
                <w:lang w:val="ru-RU"/>
              </w:rPr>
            </w:pPr>
            <w:r w:rsidRPr="00FE3CE5">
              <w:rPr>
                <w:b/>
                <w:sz w:val="22"/>
                <w:szCs w:val="22"/>
                <w:lang w:val="ru-RU"/>
              </w:rPr>
              <w:t xml:space="preserve">              „ЖЕЛЕЗНИЦЕ СРБИЈЕ“ АД</w:t>
            </w:r>
          </w:p>
          <w:p w:rsidR="00080C10" w:rsidRPr="00FE3CE5" w:rsidRDefault="00080C10" w:rsidP="00F5448B">
            <w:pPr>
              <w:pStyle w:val="ListParagraph"/>
              <w:ind w:left="0"/>
              <w:jc w:val="both"/>
              <w:rPr>
                <w:b/>
                <w:lang w:val="ru-RU"/>
              </w:rPr>
            </w:pPr>
          </w:p>
          <w:p w:rsidR="00080C10" w:rsidRPr="00FE3CE5" w:rsidRDefault="00080C10" w:rsidP="00F5448B">
            <w:pPr>
              <w:pStyle w:val="ListParagraph"/>
              <w:ind w:left="0"/>
              <w:jc w:val="both"/>
              <w:rPr>
                <w:b/>
              </w:rPr>
            </w:pPr>
            <w:r w:rsidRPr="00FE3CE5">
              <w:rPr>
                <w:b/>
                <w:sz w:val="22"/>
                <w:szCs w:val="22"/>
                <w:lang w:val="ru-RU"/>
              </w:rPr>
              <w:t xml:space="preserve">            </w:t>
            </w:r>
            <w:r w:rsidRPr="00FE3CE5">
              <w:rPr>
                <w:b/>
                <w:sz w:val="22"/>
                <w:szCs w:val="22"/>
              </w:rPr>
              <w:t xml:space="preserve">   </w:t>
            </w:r>
            <w:r w:rsidRPr="00FE3CE5">
              <w:rPr>
                <w:b/>
                <w:sz w:val="22"/>
                <w:szCs w:val="22"/>
                <w:lang w:val="ru-RU"/>
              </w:rPr>
              <w:t xml:space="preserve"> </w:t>
            </w:r>
            <w:r w:rsidRPr="00FE3CE5">
              <w:rPr>
                <w:b/>
                <w:sz w:val="22"/>
                <w:szCs w:val="22"/>
              </w:rPr>
              <w:t>__________________________</w:t>
            </w:r>
          </w:p>
          <w:p w:rsidR="00080C10" w:rsidRPr="00FE3CE5" w:rsidRDefault="00080C10" w:rsidP="00F5448B">
            <w:pPr>
              <w:pStyle w:val="ListParagraph"/>
              <w:ind w:left="0"/>
              <w:jc w:val="both"/>
              <w:rPr>
                <w:b/>
                <w:lang w:val="sr-Cyrl-CS"/>
              </w:rPr>
            </w:pPr>
            <w:r w:rsidRPr="00FE3CE5">
              <w:rPr>
                <w:b/>
                <w:sz w:val="22"/>
                <w:szCs w:val="22"/>
              </w:rPr>
              <w:t xml:space="preserve">                     Светлана Јелић-Бурић</w:t>
            </w:r>
          </w:p>
          <w:p w:rsidR="00080C10" w:rsidRPr="00FE3CE5" w:rsidRDefault="00080C10" w:rsidP="00F5448B">
            <w:pPr>
              <w:pStyle w:val="ListParagraph"/>
              <w:ind w:left="0"/>
              <w:jc w:val="both"/>
              <w:rPr>
                <w:b/>
                <w:lang w:val="sr-Cyrl-CS"/>
              </w:rPr>
            </w:pPr>
          </w:p>
        </w:tc>
      </w:tr>
    </w:tbl>
    <w:p w:rsidR="00080C10" w:rsidRPr="00FE3CE5" w:rsidRDefault="00080C10" w:rsidP="00F5448B">
      <w:pPr>
        <w:rPr>
          <w:sz w:val="22"/>
          <w:szCs w:val="22"/>
        </w:rPr>
      </w:pPr>
    </w:p>
    <w:sectPr w:rsidR="00080C10" w:rsidRPr="00FE3CE5" w:rsidSect="006D7AA0">
      <w:footerReference w:type="even" r:id="rId8"/>
      <w:footerReference w:type="default" r:id="rId9"/>
      <w:pgSz w:w="11906" w:h="16838" w:code="9"/>
      <w:pgMar w:top="907" w:right="964" w:bottom="73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89F" w:rsidRDefault="0047289F" w:rsidP="002B7280">
      <w:r>
        <w:separator/>
      </w:r>
    </w:p>
  </w:endnote>
  <w:endnote w:type="continuationSeparator" w:id="1">
    <w:p w:rsidR="0047289F" w:rsidRDefault="0047289F" w:rsidP="002B7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9F" w:rsidRDefault="00F461D8" w:rsidP="000635D8">
    <w:pPr>
      <w:pStyle w:val="Footer"/>
      <w:framePr w:wrap="around" w:vAnchor="text" w:hAnchor="margin" w:xAlign="right" w:y="1"/>
      <w:rPr>
        <w:rStyle w:val="PageNumber"/>
      </w:rPr>
    </w:pPr>
    <w:r>
      <w:rPr>
        <w:rStyle w:val="PageNumber"/>
      </w:rPr>
      <w:fldChar w:fldCharType="begin"/>
    </w:r>
    <w:r w:rsidR="0092579F">
      <w:rPr>
        <w:rStyle w:val="PageNumber"/>
      </w:rPr>
      <w:instrText xml:space="preserve">PAGE  </w:instrText>
    </w:r>
    <w:r>
      <w:rPr>
        <w:rStyle w:val="PageNumber"/>
      </w:rPr>
      <w:fldChar w:fldCharType="end"/>
    </w:r>
  </w:p>
  <w:p w:rsidR="0092579F" w:rsidRDefault="0092579F" w:rsidP="000635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9F" w:rsidRDefault="00F461D8" w:rsidP="000635D8">
    <w:pPr>
      <w:pStyle w:val="Footer"/>
      <w:framePr w:wrap="around" w:vAnchor="text" w:hAnchor="margin" w:xAlign="right" w:y="1"/>
      <w:rPr>
        <w:rStyle w:val="PageNumber"/>
      </w:rPr>
    </w:pPr>
    <w:r>
      <w:rPr>
        <w:rStyle w:val="PageNumber"/>
      </w:rPr>
      <w:fldChar w:fldCharType="begin"/>
    </w:r>
    <w:r w:rsidR="0092579F">
      <w:rPr>
        <w:rStyle w:val="PageNumber"/>
      </w:rPr>
      <w:instrText xml:space="preserve">PAGE  </w:instrText>
    </w:r>
    <w:r>
      <w:rPr>
        <w:rStyle w:val="PageNumber"/>
      </w:rPr>
      <w:fldChar w:fldCharType="separate"/>
    </w:r>
    <w:r w:rsidR="00A2065C">
      <w:rPr>
        <w:rStyle w:val="PageNumber"/>
        <w:noProof/>
      </w:rPr>
      <w:t>9</w:t>
    </w:r>
    <w:r>
      <w:rPr>
        <w:rStyle w:val="PageNumber"/>
      </w:rPr>
      <w:fldChar w:fldCharType="end"/>
    </w:r>
  </w:p>
  <w:p w:rsidR="0092579F" w:rsidRDefault="0092579F" w:rsidP="007C116A">
    <w:pPr>
      <w:pStyle w:val="Footer"/>
      <w:tabs>
        <w:tab w:val="clear" w:pos="9071"/>
      </w:tabs>
      <w:ind w:right="-30"/>
      <w:rPr>
        <w:sz w:val="20"/>
        <w:szCs w:val="20"/>
        <w:lang w:val="sr-Cyrl-CS"/>
      </w:rPr>
    </w:pPr>
    <w:r w:rsidRPr="009A5231">
      <w:rPr>
        <w:sz w:val="20"/>
        <w:szCs w:val="20"/>
        <w:lang w:val="ru-RU"/>
      </w:rPr>
      <w:t>____________</w:t>
    </w:r>
    <w:r>
      <w:rPr>
        <w:sz w:val="20"/>
        <w:szCs w:val="20"/>
        <w:lang w:val="sr-Cyrl-CS"/>
      </w:rPr>
      <w:t>___________</w:t>
    </w:r>
    <w:r w:rsidRPr="009A5231">
      <w:rPr>
        <w:sz w:val="20"/>
        <w:szCs w:val="20"/>
        <w:lang w:val="ru-RU"/>
      </w:rPr>
      <w:t>______________</w:t>
    </w:r>
    <w:r>
      <w:rPr>
        <w:sz w:val="20"/>
        <w:szCs w:val="20"/>
        <w:lang w:val="sr-Cyrl-CS"/>
      </w:rPr>
      <w:t>_____________________________________________________</w:t>
    </w:r>
  </w:p>
  <w:p w:rsidR="0092579F" w:rsidRPr="003416D0" w:rsidRDefault="0092579F" w:rsidP="00955E4B">
    <w:pPr>
      <w:pStyle w:val="Footer"/>
      <w:tabs>
        <w:tab w:val="clear" w:pos="9071"/>
      </w:tabs>
      <w:ind w:right="-30" w:firstLine="426"/>
      <w:jc w:val="center"/>
      <w:rPr>
        <w:sz w:val="16"/>
        <w:szCs w:val="16"/>
        <w:lang w:val="ru-RU"/>
      </w:rPr>
    </w:pPr>
    <w:r w:rsidRPr="001440C4">
      <w:rPr>
        <w:sz w:val="16"/>
        <w:szCs w:val="16"/>
        <w:lang w:val="sr-Cyrl-CS"/>
      </w:rPr>
      <w:t xml:space="preserve">Записник бр. </w:t>
    </w:r>
    <w:r>
      <w:rPr>
        <w:sz w:val="16"/>
        <w:szCs w:val="16"/>
      </w:rPr>
      <w:t>6</w:t>
    </w:r>
    <w:r w:rsidRPr="001440C4">
      <w:rPr>
        <w:sz w:val="16"/>
        <w:szCs w:val="16"/>
        <w:lang w:val="sr-Cyrl-CS"/>
      </w:rPr>
      <w:t xml:space="preserve"> </w:t>
    </w:r>
    <w:r w:rsidRPr="003416D0">
      <w:rPr>
        <w:sz w:val="16"/>
        <w:szCs w:val="16"/>
        <w:lang w:val="ru-RU"/>
      </w:rPr>
      <w:t xml:space="preserve">преговора </w:t>
    </w:r>
    <w:r w:rsidRPr="001440C4">
      <w:rPr>
        <w:sz w:val="16"/>
        <w:szCs w:val="16"/>
        <w:lang w:val="sr-Cyrl-CS"/>
      </w:rPr>
      <w:t>за</w:t>
    </w:r>
    <w:r>
      <w:rPr>
        <w:sz w:val="16"/>
        <w:szCs w:val="16"/>
        <w:lang w:val="ru-RU"/>
      </w:rPr>
      <w:t xml:space="preserve"> закљ</w:t>
    </w:r>
    <w:r w:rsidRPr="001440C4">
      <w:rPr>
        <w:sz w:val="16"/>
        <w:szCs w:val="16"/>
        <w:lang w:val="sr-Cyrl-CS"/>
      </w:rPr>
      <w:t>у</w:t>
    </w:r>
    <w:r w:rsidRPr="003416D0">
      <w:rPr>
        <w:sz w:val="16"/>
        <w:szCs w:val="16"/>
        <w:lang w:val="ru-RU"/>
      </w:rPr>
      <w:t>чив</w:t>
    </w:r>
    <w:r>
      <w:rPr>
        <w:sz w:val="16"/>
        <w:szCs w:val="16"/>
        <w:lang w:val="ru-RU"/>
      </w:rPr>
      <w:t>ањ</w:t>
    </w:r>
    <w:r w:rsidRPr="001440C4">
      <w:rPr>
        <w:sz w:val="16"/>
        <w:szCs w:val="16"/>
        <w:lang w:val="sr-Cyrl-CS"/>
      </w:rPr>
      <w:t xml:space="preserve">е </w:t>
    </w:r>
    <w:r w:rsidRPr="003416D0">
      <w:rPr>
        <w:sz w:val="16"/>
        <w:szCs w:val="16"/>
        <w:lang w:val="ru-RU"/>
      </w:rPr>
      <w:t xml:space="preserve">Колективног уговора за "Железнице Србије" ад, </w:t>
    </w:r>
    <w:r>
      <w:rPr>
        <w:sz w:val="16"/>
        <w:szCs w:val="16"/>
        <w:lang w:val="sr-Cyrl-CS"/>
      </w:rPr>
      <w:t>2</w:t>
    </w:r>
    <w:r>
      <w:rPr>
        <w:sz w:val="16"/>
        <w:szCs w:val="16"/>
      </w:rPr>
      <w:t>4</w:t>
    </w:r>
    <w:r w:rsidRPr="001440C4">
      <w:rPr>
        <w:sz w:val="16"/>
        <w:szCs w:val="16"/>
        <w:lang w:val="sr-Cyrl-CS"/>
      </w:rPr>
      <w:t>.08.2020.</w:t>
    </w:r>
  </w:p>
  <w:p w:rsidR="0092579F" w:rsidRPr="009A5231" w:rsidRDefault="0092579F" w:rsidP="000635D8">
    <w:pPr>
      <w:pStyle w:val="Footer"/>
      <w:tabs>
        <w:tab w:val="clear" w:pos="9071"/>
      </w:tabs>
      <w:ind w:right="-30"/>
      <w:jc w:val="center"/>
      <w:rPr>
        <w:sz w:val="20"/>
        <w:szCs w:val="20"/>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89F" w:rsidRDefault="0047289F" w:rsidP="002B7280">
      <w:r>
        <w:separator/>
      </w:r>
    </w:p>
  </w:footnote>
  <w:footnote w:type="continuationSeparator" w:id="1">
    <w:p w:rsidR="0047289F" w:rsidRDefault="0047289F" w:rsidP="002B7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1780"/>
    <w:multiLevelType w:val="multilevel"/>
    <w:tmpl w:val="8654B1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A557C3"/>
    <w:multiLevelType w:val="hybridMultilevel"/>
    <w:tmpl w:val="9C284478"/>
    <w:lvl w:ilvl="0" w:tplc="A2DC4A8E">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FD5637"/>
    <w:multiLevelType w:val="hybridMultilevel"/>
    <w:tmpl w:val="6CF805BE"/>
    <w:lvl w:ilvl="0" w:tplc="5A78137A">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AFD455A"/>
    <w:multiLevelType w:val="multilevel"/>
    <w:tmpl w:val="7E88B2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BE50D4A"/>
    <w:multiLevelType w:val="hybridMultilevel"/>
    <w:tmpl w:val="7D2A5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60809"/>
    <w:multiLevelType w:val="hybridMultilevel"/>
    <w:tmpl w:val="47001E6A"/>
    <w:lvl w:ilvl="0" w:tplc="271E2E0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F5F5121"/>
    <w:multiLevelType w:val="hybridMultilevel"/>
    <w:tmpl w:val="6E0C3A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1A35A9C"/>
    <w:multiLevelType w:val="multilevel"/>
    <w:tmpl w:val="AAD421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21C004F"/>
    <w:multiLevelType w:val="multilevel"/>
    <w:tmpl w:val="20ACD3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ADB6D6E"/>
    <w:multiLevelType w:val="hybridMultilevel"/>
    <w:tmpl w:val="DDAE1FCE"/>
    <w:lvl w:ilvl="0" w:tplc="69F430BA">
      <w:start w:val="2"/>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25420325"/>
    <w:multiLevelType w:val="hybridMultilevel"/>
    <w:tmpl w:val="3BC2EAF4"/>
    <w:lvl w:ilvl="0" w:tplc="5A7813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7FC2A7C"/>
    <w:multiLevelType w:val="multilevel"/>
    <w:tmpl w:val="1860847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C292B5E"/>
    <w:multiLevelType w:val="multilevel"/>
    <w:tmpl w:val="EB7818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2D22CE2"/>
    <w:multiLevelType w:val="hybridMultilevel"/>
    <w:tmpl w:val="A09C2DB6"/>
    <w:lvl w:ilvl="0" w:tplc="C338E4D6">
      <w:start w:val="1"/>
      <w:numFmt w:val="decimal"/>
      <w:lvlText w:val="%1."/>
      <w:lvlJc w:val="left"/>
      <w:pPr>
        <w:ind w:left="1710" w:hanging="9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CB33860"/>
    <w:multiLevelType w:val="hybridMultilevel"/>
    <w:tmpl w:val="66EAB418"/>
    <w:lvl w:ilvl="0" w:tplc="5A78137A">
      <w:start w:val="1"/>
      <w:numFmt w:val="decimal"/>
      <w:lvlText w:val="%1)"/>
      <w:lvlJc w:val="left"/>
      <w:pPr>
        <w:tabs>
          <w:tab w:val="num" w:pos="1080"/>
        </w:tabs>
        <w:ind w:left="1080" w:hanging="360"/>
      </w:pPr>
      <w:rPr>
        <w:rFonts w:cs="Times New Roman" w:hint="default"/>
      </w:rPr>
    </w:lvl>
    <w:lvl w:ilvl="1" w:tplc="9600E290">
      <w:start w:val="1"/>
      <w:numFmt w:val="bullet"/>
      <w:lvlText w:val="-"/>
      <w:lvlJc w:val="left"/>
      <w:pPr>
        <w:tabs>
          <w:tab w:val="num" w:pos="1800"/>
        </w:tabs>
        <w:ind w:left="1800" w:hanging="360"/>
      </w:pPr>
      <w:rPr>
        <w:rFonts w:ascii="Times New Roman" w:eastAsia="Times New Roman" w:hAnsi="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501450CB"/>
    <w:multiLevelType w:val="multilevel"/>
    <w:tmpl w:val="6720C428"/>
    <w:lvl w:ilvl="0">
      <w:start w:val="1"/>
      <w:numFmt w:val="decimal"/>
      <w:lvlText w:val="%1."/>
      <w:lvlJc w:val="left"/>
      <w:pPr>
        <w:tabs>
          <w:tab w:val="num" w:pos="900"/>
        </w:tabs>
        <w:ind w:left="90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FDC4632"/>
    <w:multiLevelType w:val="hybridMultilevel"/>
    <w:tmpl w:val="6D1C4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62A9C"/>
    <w:multiLevelType w:val="multilevel"/>
    <w:tmpl w:val="9E92F3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FC079B7"/>
    <w:multiLevelType w:val="multilevel"/>
    <w:tmpl w:val="62CCAE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0391C6B"/>
    <w:multiLevelType w:val="multilevel"/>
    <w:tmpl w:val="DE1C55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6F7391E"/>
    <w:multiLevelType w:val="hybridMultilevel"/>
    <w:tmpl w:val="09985908"/>
    <w:lvl w:ilvl="0" w:tplc="5A78137A">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78687165"/>
    <w:multiLevelType w:val="multilevel"/>
    <w:tmpl w:val="FF26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6A35FB"/>
    <w:multiLevelType w:val="hybridMultilevel"/>
    <w:tmpl w:val="5AB8CFDE"/>
    <w:lvl w:ilvl="0" w:tplc="5A78137A">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22"/>
  </w:num>
  <w:num w:numId="6">
    <w:abstractNumId w:val="6"/>
  </w:num>
  <w:num w:numId="7">
    <w:abstractNumId w:val="12"/>
  </w:num>
  <w:num w:numId="8">
    <w:abstractNumId w:val="18"/>
  </w:num>
  <w:num w:numId="9">
    <w:abstractNumId w:val="0"/>
  </w:num>
  <w:num w:numId="10">
    <w:abstractNumId w:val="21"/>
  </w:num>
  <w:num w:numId="11">
    <w:abstractNumId w:val="7"/>
  </w:num>
  <w:num w:numId="12">
    <w:abstractNumId w:val="11"/>
  </w:num>
  <w:num w:numId="13">
    <w:abstractNumId w:val="8"/>
  </w:num>
  <w:num w:numId="14">
    <w:abstractNumId w:val="15"/>
  </w:num>
  <w:num w:numId="15">
    <w:abstractNumId w:val="16"/>
  </w:num>
  <w:num w:numId="16">
    <w:abstractNumId w:val="4"/>
  </w:num>
  <w:num w:numId="17">
    <w:abstractNumId w:val="9"/>
  </w:num>
  <w:num w:numId="18">
    <w:abstractNumId w:val="17"/>
  </w:num>
  <w:num w:numId="19">
    <w:abstractNumId w:val="3"/>
  </w:num>
  <w:num w:numId="20">
    <w:abstractNumId w:val="19"/>
  </w:num>
  <w:num w:numId="21">
    <w:abstractNumId w:val="20"/>
  </w:num>
  <w:num w:numId="22">
    <w:abstractNumId w:val="10"/>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65DBD"/>
    <w:rsid w:val="00000444"/>
    <w:rsid w:val="0000216E"/>
    <w:rsid w:val="0002407C"/>
    <w:rsid w:val="00025AC8"/>
    <w:rsid w:val="00052213"/>
    <w:rsid w:val="00053207"/>
    <w:rsid w:val="00054175"/>
    <w:rsid w:val="000607FF"/>
    <w:rsid w:val="000635D8"/>
    <w:rsid w:val="0006398F"/>
    <w:rsid w:val="000711DA"/>
    <w:rsid w:val="00080C10"/>
    <w:rsid w:val="000959FE"/>
    <w:rsid w:val="000A7050"/>
    <w:rsid w:val="000B0406"/>
    <w:rsid w:val="000B3425"/>
    <w:rsid w:val="000B52E8"/>
    <w:rsid w:val="000F0349"/>
    <w:rsid w:val="000F072B"/>
    <w:rsid w:val="0011304D"/>
    <w:rsid w:val="00124015"/>
    <w:rsid w:val="00130EC2"/>
    <w:rsid w:val="00136896"/>
    <w:rsid w:val="00140E0A"/>
    <w:rsid w:val="001440C4"/>
    <w:rsid w:val="00147117"/>
    <w:rsid w:val="00173702"/>
    <w:rsid w:val="00175801"/>
    <w:rsid w:val="001855C8"/>
    <w:rsid w:val="0019024D"/>
    <w:rsid w:val="00190432"/>
    <w:rsid w:val="00190D81"/>
    <w:rsid w:val="00193303"/>
    <w:rsid w:val="00197273"/>
    <w:rsid w:val="001C4A3A"/>
    <w:rsid w:val="001D1F4E"/>
    <w:rsid w:val="001D5073"/>
    <w:rsid w:val="001D7303"/>
    <w:rsid w:val="001E2925"/>
    <w:rsid w:val="001F2FB6"/>
    <w:rsid w:val="001F3302"/>
    <w:rsid w:val="001F3385"/>
    <w:rsid w:val="00201500"/>
    <w:rsid w:val="00211EFF"/>
    <w:rsid w:val="00221365"/>
    <w:rsid w:val="00223A89"/>
    <w:rsid w:val="00223AAE"/>
    <w:rsid w:val="00234751"/>
    <w:rsid w:val="00243939"/>
    <w:rsid w:val="00254B49"/>
    <w:rsid w:val="00254D7C"/>
    <w:rsid w:val="00256C2E"/>
    <w:rsid w:val="00263802"/>
    <w:rsid w:val="00264687"/>
    <w:rsid w:val="00267333"/>
    <w:rsid w:val="0026737E"/>
    <w:rsid w:val="00280D8A"/>
    <w:rsid w:val="002870EC"/>
    <w:rsid w:val="00287245"/>
    <w:rsid w:val="00292A20"/>
    <w:rsid w:val="002A569C"/>
    <w:rsid w:val="002A6777"/>
    <w:rsid w:val="002A7E71"/>
    <w:rsid w:val="002B034B"/>
    <w:rsid w:val="002B7280"/>
    <w:rsid w:val="002D5071"/>
    <w:rsid w:val="002D7F9B"/>
    <w:rsid w:val="002E7355"/>
    <w:rsid w:val="002E737B"/>
    <w:rsid w:val="002F77DC"/>
    <w:rsid w:val="002F7B3E"/>
    <w:rsid w:val="00302FC0"/>
    <w:rsid w:val="00331546"/>
    <w:rsid w:val="0033379E"/>
    <w:rsid w:val="003366AB"/>
    <w:rsid w:val="003416D0"/>
    <w:rsid w:val="00342CD5"/>
    <w:rsid w:val="00343B3F"/>
    <w:rsid w:val="0034660C"/>
    <w:rsid w:val="0034662A"/>
    <w:rsid w:val="003655C1"/>
    <w:rsid w:val="00366219"/>
    <w:rsid w:val="0036721E"/>
    <w:rsid w:val="00372FB4"/>
    <w:rsid w:val="00373142"/>
    <w:rsid w:val="00374FB9"/>
    <w:rsid w:val="0037537D"/>
    <w:rsid w:val="00382247"/>
    <w:rsid w:val="003844AA"/>
    <w:rsid w:val="00387972"/>
    <w:rsid w:val="00391D05"/>
    <w:rsid w:val="00394FB1"/>
    <w:rsid w:val="00396EF8"/>
    <w:rsid w:val="003A7E05"/>
    <w:rsid w:val="003B34E1"/>
    <w:rsid w:val="003B696E"/>
    <w:rsid w:val="003C0968"/>
    <w:rsid w:val="003C1F00"/>
    <w:rsid w:val="003C67E4"/>
    <w:rsid w:val="003D2745"/>
    <w:rsid w:val="003D31A2"/>
    <w:rsid w:val="003F2390"/>
    <w:rsid w:val="004201E6"/>
    <w:rsid w:val="00425BD9"/>
    <w:rsid w:val="004334AF"/>
    <w:rsid w:val="004520EF"/>
    <w:rsid w:val="004570C0"/>
    <w:rsid w:val="00457C17"/>
    <w:rsid w:val="0047082A"/>
    <w:rsid w:val="0047289F"/>
    <w:rsid w:val="00472ECC"/>
    <w:rsid w:val="00480F8E"/>
    <w:rsid w:val="00491841"/>
    <w:rsid w:val="00493704"/>
    <w:rsid w:val="004B6D5A"/>
    <w:rsid w:val="004B6E70"/>
    <w:rsid w:val="004C75E6"/>
    <w:rsid w:val="004C7A0C"/>
    <w:rsid w:val="004E0757"/>
    <w:rsid w:val="004F1C36"/>
    <w:rsid w:val="005069A6"/>
    <w:rsid w:val="00507864"/>
    <w:rsid w:val="005344B1"/>
    <w:rsid w:val="0053758B"/>
    <w:rsid w:val="00551569"/>
    <w:rsid w:val="00557E36"/>
    <w:rsid w:val="00573551"/>
    <w:rsid w:val="00576864"/>
    <w:rsid w:val="00580DC6"/>
    <w:rsid w:val="005812DC"/>
    <w:rsid w:val="00583599"/>
    <w:rsid w:val="00584681"/>
    <w:rsid w:val="00585721"/>
    <w:rsid w:val="00585745"/>
    <w:rsid w:val="0059437C"/>
    <w:rsid w:val="005979C1"/>
    <w:rsid w:val="005A30E4"/>
    <w:rsid w:val="005A7CAB"/>
    <w:rsid w:val="005B1901"/>
    <w:rsid w:val="005B258D"/>
    <w:rsid w:val="005B3EBE"/>
    <w:rsid w:val="005B4CB8"/>
    <w:rsid w:val="005C1334"/>
    <w:rsid w:val="005C43EF"/>
    <w:rsid w:val="005E08F5"/>
    <w:rsid w:val="006030C5"/>
    <w:rsid w:val="00617E74"/>
    <w:rsid w:val="00621A0E"/>
    <w:rsid w:val="00627BD7"/>
    <w:rsid w:val="00642307"/>
    <w:rsid w:val="00642BC0"/>
    <w:rsid w:val="0064446B"/>
    <w:rsid w:val="00644F34"/>
    <w:rsid w:val="00651D3A"/>
    <w:rsid w:val="00654B05"/>
    <w:rsid w:val="006614A7"/>
    <w:rsid w:val="00665499"/>
    <w:rsid w:val="00676CC5"/>
    <w:rsid w:val="00682078"/>
    <w:rsid w:val="00692085"/>
    <w:rsid w:val="00695C6B"/>
    <w:rsid w:val="00695DD3"/>
    <w:rsid w:val="006A559B"/>
    <w:rsid w:val="006B2EE9"/>
    <w:rsid w:val="006B4B83"/>
    <w:rsid w:val="006C315B"/>
    <w:rsid w:val="006C69E6"/>
    <w:rsid w:val="006D027C"/>
    <w:rsid w:val="006D757A"/>
    <w:rsid w:val="006D7AA0"/>
    <w:rsid w:val="006E0321"/>
    <w:rsid w:val="006E0C57"/>
    <w:rsid w:val="006E4E3F"/>
    <w:rsid w:val="006F0615"/>
    <w:rsid w:val="006F44A4"/>
    <w:rsid w:val="007021B1"/>
    <w:rsid w:val="007056EF"/>
    <w:rsid w:val="00706070"/>
    <w:rsid w:val="00714624"/>
    <w:rsid w:val="00721EAD"/>
    <w:rsid w:val="00737462"/>
    <w:rsid w:val="00743C4F"/>
    <w:rsid w:val="00752E93"/>
    <w:rsid w:val="00765DBD"/>
    <w:rsid w:val="00767BBE"/>
    <w:rsid w:val="00770965"/>
    <w:rsid w:val="00771D8B"/>
    <w:rsid w:val="00774DF3"/>
    <w:rsid w:val="0078030E"/>
    <w:rsid w:val="007816F6"/>
    <w:rsid w:val="007A4690"/>
    <w:rsid w:val="007A65BC"/>
    <w:rsid w:val="007B7F3C"/>
    <w:rsid w:val="007C116A"/>
    <w:rsid w:val="007C12CD"/>
    <w:rsid w:val="007C3323"/>
    <w:rsid w:val="007D0631"/>
    <w:rsid w:val="007E3111"/>
    <w:rsid w:val="007E41B1"/>
    <w:rsid w:val="007E78A0"/>
    <w:rsid w:val="007F4277"/>
    <w:rsid w:val="007F7D92"/>
    <w:rsid w:val="00800A96"/>
    <w:rsid w:val="008020B2"/>
    <w:rsid w:val="00806514"/>
    <w:rsid w:val="00807822"/>
    <w:rsid w:val="00814B7F"/>
    <w:rsid w:val="00830B12"/>
    <w:rsid w:val="00830FE4"/>
    <w:rsid w:val="00836323"/>
    <w:rsid w:val="00847DFA"/>
    <w:rsid w:val="00854503"/>
    <w:rsid w:val="00866C9C"/>
    <w:rsid w:val="00867F32"/>
    <w:rsid w:val="00870118"/>
    <w:rsid w:val="00885534"/>
    <w:rsid w:val="008877AF"/>
    <w:rsid w:val="008952BE"/>
    <w:rsid w:val="00895A68"/>
    <w:rsid w:val="008A226C"/>
    <w:rsid w:val="008C4996"/>
    <w:rsid w:val="008D0042"/>
    <w:rsid w:val="008D301A"/>
    <w:rsid w:val="008D6EFB"/>
    <w:rsid w:val="008F6A80"/>
    <w:rsid w:val="00901A3A"/>
    <w:rsid w:val="00913DAC"/>
    <w:rsid w:val="00916B13"/>
    <w:rsid w:val="00922975"/>
    <w:rsid w:val="009245A5"/>
    <w:rsid w:val="00925575"/>
    <w:rsid w:val="0092579F"/>
    <w:rsid w:val="0093683C"/>
    <w:rsid w:val="00936DE5"/>
    <w:rsid w:val="00941E14"/>
    <w:rsid w:val="009452EE"/>
    <w:rsid w:val="00946325"/>
    <w:rsid w:val="009465C3"/>
    <w:rsid w:val="00955E4B"/>
    <w:rsid w:val="00960B00"/>
    <w:rsid w:val="009624EF"/>
    <w:rsid w:val="00963255"/>
    <w:rsid w:val="00964BD8"/>
    <w:rsid w:val="009741AD"/>
    <w:rsid w:val="009768E4"/>
    <w:rsid w:val="009A5231"/>
    <w:rsid w:val="009B7833"/>
    <w:rsid w:val="009C6547"/>
    <w:rsid w:val="009D477A"/>
    <w:rsid w:val="009D73FC"/>
    <w:rsid w:val="009E4AA3"/>
    <w:rsid w:val="009E6E5B"/>
    <w:rsid w:val="009F4C29"/>
    <w:rsid w:val="00A02B16"/>
    <w:rsid w:val="00A02F19"/>
    <w:rsid w:val="00A060DC"/>
    <w:rsid w:val="00A134DA"/>
    <w:rsid w:val="00A138A1"/>
    <w:rsid w:val="00A143B6"/>
    <w:rsid w:val="00A2065C"/>
    <w:rsid w:val="00A2587A"/>
    <w:rsid w:val="00A261C0"/>
    <w:rsid w:val="00A27315"/>
    <w:rsid w:val="00A31714"/>
    <w:rsid w:val="00A3423E"/>
    <w:rsid w:val="00A3696D"/>
    <w:rsid w:val="00A42DBC"/>
    <w:rsid w:val="00A45C59"/>
    <w:rsid w:val="00A47B2A"/>
    <w:rsid w:val="00A54525"/>
    <w:rsid w:val="00A6647B"/>
    <w:rsid w:val="00A72860"/>
    <w:rsid w:val="00A732C7"/>
    <w:rsid w:val="00A7422B"/>
    <w:rsid w:val="00A771B4"/>
    <w:rsid w:val="00A85058"/>
    <w:rsid w:val="00A912FB"/>
    <w:rsid w:val="00AA026F"/>
    <w:rsid w:val="00AA175C"/>
    <w:rsid w:val="00AA2490"/>
    <w:rsid w:val="00AA6DF4"/>
    <w:rsid w:val="00AA769F"/>
    <w:rsid w:val="00AB070A"/>
    <w:rsid w:val="00AB417A"/>
    <w:rsid w:val="00AB71D7"/>
    <w:rsid w:val="00AC01B0"/>
    <w:rsid w:val="00AC3E30"/>
    <w:rsid w:val="00AC3FBC"/>
    <w:rsid w:val="00AC6032"/>
    <w:rsid w:val="00AD3470"/>
    <w:rsid w:val="00AD63B4"/>
    <w:rsid w:val="00B0021C"/>
    <w:rsid w:val="00B01EE8"/>
    <w:rsid w:val="00B03D55"/>
    <w:rsid w:val="00B04D83"/>
    <w:rsid w:val="00B05096"/>
    <w:rsid w:val="00B068D3"/>
    <w:rsid w:val="00B147CC"/>
    <w:rsid w:val="00B26043"/>
    <w:rsid w:val="00B36BBC"/>
    <w:rsid w:val="00B40BA5"/>
    <w:rsid w:val="00B426A7"/>
    <w:rsid w:val="00B45CE8"/>
    <w:rsid w:val="00B54F73"/>
    <w:rsid w:val="00B55AA4"/>
    <w:rsid w:val="00B57A3A"/>
    <w:rsid w:val="00B57C4D"/>
    <w:rsid w:val="00B71C86"/>
    <w:rsid w:val="00B77979"/>
    <w:rsid w:val="00B81813"/>
    <w:rsid w:val="00B958E9"/>
    <w:rsid w:val="00BA2321"/>
    <w:rsid w:val="00BD0BB4"/>
    <w:rsid w:val="00BD428C"/>
    <w:rsid w:val="00BD441A"/>
    <w:rsid w:val="00BD7FFD"/>
    <w:rsid w:val="00BE3BD4"/>
    <w:rsid w:val="00BE7DAF"/>
    <w:rsid w:val="00C10B0F"/>
    <w:rsid w:val="00C16295"/>
    <w:rsid w:val="00C24732"/>
    <w:rsid w:val="00C25295"/>
    <w:rsid w:val="00C26406"/>
    <w:rsid w:val="00C4157F"/>
    <w:rsid w:val="00C56440"/>
    <w:rsid w:val="00C62034"/>
    <w:rsid w:val="00C63976"/>
    <w:rsid w:val="00C65477"/>
    <w:rsid w:val="00C728FE"/>
    <w:rsid w:val="00C84384"/>
    <w:rsid w:val="00C8618C"/>
    <w:rsid w:val="00C93E64"/>
    <w:rsid w:val="00CA1F53"/>
    <w:rsid w:val="00CB642F"/>
    <w:rsid w:val="00CB679E"/>
    <w:rsid w:val="00CC68AA"/>
    <w:rsid w:val="00CC7692"/>
    <w:rsid w:val="00CD0AFC"/>
    <w:rsid w:val="00CD2F37"/>
    <w:rsid w:val="00CD4502"/>
    <w:rsid w:val="00CD455E"/>
    <w:rsid w:val="00CD71CA"/>
    <w:rsid w:val="00CE47F1"/>
    <w:rsid w:val="00D024B8"/>
    <w:rsid w:val="00D16782"/>
    <w:rsid w:val="00D36570"/>
    <w:rsid w:val="00D438E2"/>
    <w:rsid w:val="00D5201E"/>
    <w:rsid w:val="00D55C3A"/>
    <w:rsid w:val="00D57168"/>
    <w:rsid w:val="00D606FA"/>
    <w:rsid w:val="00D60867"/>
    <w:rsid w:val="00D66DB3"/>
    <w:rsid w:val="00D70F0C"/>
    <w:rsid w:val="00D82203"/>
    <w:rsid w:val="00DC08B0"/>
    <w:rsid w:val="00DC1F37"/>
    <w:rsid w:val="00DE06AA"/>
    <w:rsid w:val="00E075E6"/>
    <w:rsid w:val="00E14175"/>
    <w:rsid w:val="00E24196"/>
    <w:rsid w:val="00E3437F"/>
    <w:rsid w:val="00E42334"/>
    <w:rsid w:val="00E4410E"/>
    <w:rsid w:val="00E601EE"/>
    <w:rsid w:val="00E61DBC"/>
    <w:rsid w:val="00E64609"/>
    <w:rsid w:val="00E6466C"/>
    <w:rsid w:val="00E667BD"/>
    <w:rsid w:val="00E702F0"/>
    <w:rsid w:val="00E76ADA"/>
    <w:rsid w:val="00E77464"/>
    <w:rsid w:val="00E81FEC"/>
    <w:rsid w:val="00E82AF2"/>
    <w:rsid w:val="00E830A6"/>
    <w:rsid w:val="00E97112"/>
    <w:rsid w:val="00EA402D"/>
    <w:rsid w:val="00EA4E5B"/>
    <w:rsid w:val="00EB5853"/>
    <w:rsid w:val="00EC0ED9"/>
    <w:rsid w:val="00EC4F05"/>
    <w:rsid w:val="00ED0E04"/>
    <w:rsid w:val="00ED5FE5"/>
    <w:rsid w:val="00EE08AD"/>
    <w:rsid w:val="00EE0A53"/>
    <w:rsid w:val="00EE511D"/>
    <w:rsid w:val="00EF17CF"/>
    <w:rsid w:val="00EF72C8"/>
    <w:rsid w:val="00F01495"/>
    <w:rsid w:val="00F03905"/>
    <w:rsid w:val="00F04749"/>
    <w:rsid w:val="00F13AC5"/>
    <w:rsid w:val="00F15EB7"/>
    <w:rsid w:val="00F42B92"/>
    <w:rsid w:val="00F461D8"/>
    <w:rsid w:val="00F5367A"/>
    <w:rsid w:val="00F5448B"/>
    <w:rsid w:val="00F62E36"/>
    <w:rsid w:val="00F63FC0"/>
    <w:rsid w:val="00F758A5"/>
    <w:rsid w:val="00FA2A6E"/>
    <w:rsid w:val="00FB158E"/>
    <w:rsid w:val="00FB2745"/>
    <w:rsid w:val="00FB7A4B"/>
    <w:rsid w:val="00FC213F"/>
    <w:rsid w:val="00FD2BBE"/>
    <w:rsid w:val="00FD573A"/>
    <w:rsid w:val="00FD7E3A"/>
    <w:rsid w:val="00FE3CE5"/>
    <w:rsid w:val="00FE4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BD"/>
    <w:rPr>
      <w:rFonts w:ascii="Times New Roman" w:eastAsia="Times New Roman" w:hAnsi="Times New Roman"/>
      <w:sz w:val="24"/>
      <w:szCs w:val="24"/>
    </w:rPr>
  </w:style>
  <w:style w:type="paragraph" w:styleId="Heading1">
    <w:name w:val="heading 1"/>
    <w:basedOn w:val="Normal"/>
    <w:next w:val="Normal"/>
    <w:link w:val="Heading1Char"/>
    <w:uiPriority w:val="99"/>
    <w:qFormat/>
    <w:rsid w:val="00E81FE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81FE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81FEC"/>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E81FEC"/>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E81FEC"/>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E81FEC"/>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E81FEC"/>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E81FEC"/>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9"/>
    <w:qFormat/>
    <w:rsid w:val="00E81FEC"/>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1FEC"/>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E81FE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81FEC"/>
    <w:rPr>
      <w:rFonts w:ascii="Cambria" w:hAnsi="Cambria" w:cs="Times New Roman"/>
      <w:b/>
      <w:bCs/>
      <w:color w:val="4F81BD"/>
    </w:rPr>
  </w:style>
  <w:style w:type="character" w:customStyle="1" w:styleId="Heading4Char">
    <w:name w:val="Heading 4 Char"/>
    <w:basedOn w:val="DefaultParagraphFont"/>
    <w:link w:val="Heading4"/>
    <w:uiPriority w:val="99"/>
    <w:locked/>
    <w:rsid w:val="00E81FEC"/>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E81FEC"/>
    <w:rPr>
      <w:rFonts w:ascii="Cambria" w:hAnsi="Cambria" w:cs="Times New Roman"/>
      <w:color w:val="243F60"/>
    </w:rPr>
  </w:style>
  <w:style w:type="character" w:customStyle="1" w:styleId="Heading6Char">
    <w:name w:val="Heading 6 Char"/>
    <w:basedOn w:val="DefaultParagraphFont"/>
    <w:link w:val="Heading6"/>
    <w:uiPriority w:val="99"/>
    <w:locked/>
    <w:rsid w:val="00E81FEC"/>
    <w:rPr>
      <w:rFonts w:ascii="Cambria" w:hAnsi="Cambria" w:cs="Times New Roman"/>
      <w:i/>
      <w:iCs/>
      <w:color w:val="243F60"/>
    </w:rPr>
  </w:style>
  <w:style w:type="character" w:customStyle="1" w:styleId="Heading7Char">
    <w:name w:val="Heading 7 Char"/>
    <w:basedOn w:val="DefaultParagraphFont"/>
    <w:link w:val="Heading7"/>
    <w:uiPriority w:val="99"/>
    <w:locked/>
    <w:rsid w:val="00E81FEC"/>
    <w:rPr>
      <w:rFonts w:ascii="Cambria" w:hAnsi="Cambria" w:cs="Times New Roman"/>
      <w:i/>
      <w:iCs/>
      <w:color w:val="404040"/>
    </w:rPr>
  </w:style>
  <w:style w:type="character" w:customStyle="1" w:styleId="Heading8Char">
    <w:name w:val="Heading 8 Char"/>
    <w:basedOn w:val="DefaultParagraphFont"/>
    <w:link w:val="Heading8"/>
    <w:uiPriority w:val="99"/>
    <w:locked/>
    <w:rsid w:val="00E81FEC"/>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E81FEC"/>
    <w:rPr>
      <w:rFonts w:ascii="Cambria" w:hAnsi="Cambria" w:cs="Times New Roman"/>
      <w:i/>
      <w:iCs/>
      <w:color w:val="404040"/>
      <w:sz w:val="20"/>
      <w:szCs w:val="20"/>
    </w:rPr>
  </w:style>
  <w:style w:type="paragraph" w:styleId="Caption">
    <w:name w:val="caption"/>
    <w:basedOn w:val="Normal"/>
    <w:next w:val="Normal"/>
    <w:uiPriority w:val="99"/>
    <w:qFormat/>
    <w:rsid w:val="00E81FEC"/>
    <w:rPr>
      <w:b/>
      <w:bCs/>
      <w:color w:val="4F81BD"/>
      <w:sz w:val="18"/>
      <w:szCs w:val="18"/>
    </w:rPr>
  </w:style>
  <w:style w:type="paragraph" w:styleId="Title">
    <w:name w:val="Title"/>
    <w:basedOn w:val="Normal"/>
    <w:next w:val="Normal"/>
    <w:link w:val="TitleChar"/>
    <w:uiPriority w:val="99"/>
    <w:qFormat/>
    <w:rsid w:val="00E81FE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81FEC"/>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E81FEC"/>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E81FEC"/>
    <w:rPr>
      <w:rFonts w:ascii="Cambria" w:hAnsi="Cambria" w:cs="Times New Roman"/>
      <w:i/>
      <w:iCs/>
      <w:color w:val="4F81BD"/>
      <w:spacing w:val="15"/>
      <w:sz w:val="24"/>
      <w:szCs w:val="24"/>
    </w:rPr>
  </w:style>
  <w:style w:type="character" w:styleId="Strong">
    <w:name w:val="Strong"/>
    <w:basedOn w:val="DefaultParagraphFont"/>
    <w:uiPriority w:val="99"/>
    <w:qFormat/>
    <w:rsid w:val="00E81FEC"/>
    <w:rPr>
      <w:rFonts w:cs="Times New Roman"/>
      <w:b/>
      <w:bCs/>
    </w:rPr>
  </w:style>
  <w:style w:type="character" w:styleId="Emphasis">
    <w:name w:val="Emphasis"/>
    <w:basedOn w:val="DefaultParagraphFont"/>
    <w:uiPriority w:val="99"/>
    <w:qFormat/>
    <w:rsid w:val="00E81FEC"/>
    <w:rPr>
      <w:rFonts w:cs="Times New Roman"/>
      <w:i/>
      <w:iCs/>
    </w:rPr>
  </w:style>
  <w:style w:type="paragraph" w:styleId="NoSpacing">
    <w:name w:val="No Spacing"/>
    <w:uiPriority w:val="99"/>
    <w:qFormat/>
    <w:rsid w:val="00E81FEC"/>
  </w:style>
  <w:style w:type="paragraph" w:styleId="ListParagraph">
    <w:name w:val="List Paragraph"/>
    <w:basedOn w:val="Normal"/>
    <w:link w:val="ListParagraphChar"/>
    <w:uiPriority w:val="99"/>
    <w:qFormat/>
    <w:rsid w:val="00E81FEC"/>
    <w:pPr>
      <w:ind w:left="720"/>
      <w:contextualSpacing/>
    </w:pPr>
  </w:style>
  <w:style w:type="paragraph" w:styleId="Quote">
    <w:name w:val="Quote"/>
    <w:basedOn w:val="Normal"/>
    <w:next w:val="Normal"/>
    <w:link w:val="QuoteChar"/>
    <w:uiPriority w:val="99"/>
    <w:qFormat/>
    <w:rsid w:val="00E81FEC"/>
    <w:rPr>
      <w:i/>
      <w:iCs/>
      <w:color w:val="000000"/>
    </w:rPr>
  </w:style>
  <w:style w:type="character" w:customStyle="1" w:styleId="QuoteChar">
    <w:name w:val="Quote Char"/>
    <w:basedOn w:val="DefaultParagraphFont"/>
    <w:link w:val="Quote"/>
    <w:uiPriority w:val="99"/>
    <w:locked/>
    <w:rsid w:val="00E81FEC"/>
    <w:rPr>
      <w:rFonts w:cs="Times New Roman"/>
      <w:i/>
      <w:iCs/>
      <w:color w:val="000000"/>
    </w:rPr>
  </w:style>
  <w:style w:type="paragraph" w:styleId="IntenseQuote">
    <w:name w:val="Intense Quote"/>
    <w:basedOn w:val="Normal"/>
    <w:next w:val="Normal"/>
    <w:link w:val="IntenseQuoteChar"/>
    <w:uiPriority w:val="99"/>
    <w:qFormat/>
    <w:rsid w:val="00E81FE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81FEC"/>
    <w:rPr>
      <w:rFonts w:cs="Times New Roman"/>
      <w:b/>
      <w:bCs/>
      <w:i/>
      <w:iCs/>
      <w:color w:val="4F81BD"/>
    </w:rPr>
  </w:style>
  <w:style w:type="character" w:styleId="SubtleEmphasis">
    <w:name w:val="Subtle Emphasis"/>
    <w:basedOn w:val="DefaultParagraphFont"/>
    <w:uiPriority w:val="99"/>
    <w:qFormat/>
    <w:rsid w:val="00E81FEC"/>
    <w:rPr>
      <w:rFonts w:cs="Times New Roman"/>
      <w:i/>
      <w:iCs/>
      <w:color w:val="808080"/>
    </w:rPr>
  </w:style>
  <w:style w:type="character" w:styleId="IntenseEmphasis">
    <w:name w:val="Intense Emphasis"/>
    <w:basedOn w:val="DefaultParagraphFont"/>
    <w:uiPriority w:val="99"/>
    <w:qFormat/>
    <w:rsid w:val="00E81FEC"/>
    <w:rPr>
      <w:rFonts w:cs="Times New Roman"/>
      <w:b/>
      <w:bCs/>
      <w:i/>
      <w:iCs/>
      <w:color w:val="4F81BD"/>
    </w:rPr>
  </w:style>
  <w:style w:type="character" w:styleId="SubtleReference">
    <w:name w:val="Subtle Reference"/>
    <w:basedOn w:val="DefaultParagraphFont"/>
    <w:uiPriority w:val="99"/>
    <w:qFormat/>
    <w:rsid w:val="00E81FEC"/>
    <w:rPr>
      <w:rFonts w:cs="Times New Roman"/>
      <w:smallCaps/>
      <w:color w:val="C0504D"/>
      <w:u w:val="single"/>
    </w:rPr>
  </w:style>
  <w:style w:type="character" w:styleId="IntenseReference">
    <w:name w:val="Intense Reference"/>
    <w:basedOn w:val="DefaultParagraphFont"/>
    <w:uiPriority w:val="99"/>
    <w:qFormat/>
    <w:rsid w:val="00E81FEC"/>
    <w:rPr>
      <w:rFonts w:cs="Times New Roman"/>
      <w:b/>
      <w:bCs/>
      <w:smallCaps/>
      <w:color w:val="C0504D"/>
      <w:spacing w:val="5"/>
      <w:u w:val="single"/>
    </w:rPr>
  </w:style>
  <w:style w:type="character" w:styleId="BookTitle">
    <w:name w:val="Book Title"/>
    <w:basedOn w:val="DefaultParagraphFont"/>
    <w:uiPriority w:val="99"/>
    <w:qFormat/>
    <w:rsid w:val="00E81FEC"/>
    <w:rPr>
      <w:rFonts w:cs="Times New Roman"/>
      <w:b/>
      <w:bCs/>
      <w:smallCaps/>
      <w:spacing w:val="5"/>
    </w:rPr>
  </w:style>
  <w:style w:type="paragraph" w:styleId="TOCHeading">
    <w:name w:val="TOC Heading"/>
    <w:basedOn w:val="Heading1"/>
    <w:next w:val="Normal"/>
    <w:uiPriority w:val="99"/>
    <w:qFormat/>
    <w:rsid w:val="00E81FEC"/>
    <w:pPr>
      <w:outlineLvl w:val="9"/>
    </w:pPr>
  </w:style>
  <w:style w:type="paragraph" w:styleId="Footer">
    <w:name w:val="footer"/>
    <w:basedOn w:val="Normal"/>
    <w:link w:val="FooterChar"/>
    <w:uiPriority w:val="99"/>
    <w:rsid w:val="00765DBD"/>
    <w:pPr>
      <w:tabs>
        <w:tab w:val="center" w:pos="4535"/>
        <w:tab w:val="right" w:pos="9071"/>
      </w:tabs>
    </w:pPr>
  </w:style>
  <w:style w:type="character" w:customStyle="1" w:styleId="FooterChar">
    <w:name w:val="Footer Char"/>
    <w:basedOn w:val="DefaultParagraphFont"/>
    <w:link w:val="Footer"/>
    <w:uiPriority w:val="99"/>
    <w:locked/>
    <w:rsid w:val="00765DBD"/>
    <w:rPr>
      <w:rFonts w:ascii="Times New Roman" w:hAnsi="Times New Roman" w:cs="Times New Roman"/>
      <w:sz w:val="24"/>
      <w:szCs w:val="24"/>
      <w:lang w:bidi="ar-SA"/>
    </w:rPr>
  </w:style>
  <w:style w:type="character" w:styleId="PageNumber">
    <w:name w:val="page number"/>
    <w:basedOn w:val="DefaultParagraphFont"/>
    <w:uiPriority w:val="99"/>
    <w:rsid w:val="00765DBD"/>
    <w:rPr>
      <w:rFonts w:cs="Times New Roman"/>
    </w:rPr>
  </w:style>
  <w:style w:type="character" w:customStyle="1" w:styleId="ListParagraphChar">
    <w:name w:val="List Paragraph Char"/>
    <w:basedOn w:val="DefaultParagraphFont"/>
    <w:link w:val="ListParagraph"/>
    <w:uiPriority w:val="99"/>
    <w:locked/>
    <w:rsid w:val="00765DBD"/>
    <w:rPr>
      <w:rFonts w:cs="Times New Roman"/>
    </w:rPr>
  </w:style>
  <w:style w:type="paragraph" w:styleId="NormalWeb">
    <w:name w:val="Normal (Web)"/>
    <w:basedOn w:val="Normal"/>
    <w:uiPriority w:val="99"/>
    <w:rsid w:val="00765DBD"/>
    <w:pPr>
      <w:spacing w:after="200" w:line="276" w:lineRule="auto"/>
    </w:pPr>
    <w:rPr>
      <w:rFonts w:eastAsia="Calibri"/>
    </w:rPr>
  </w:style>
  <w:style w:type="paragraph" w:styleId="BodyText">
    <w:name w:val="Body Text"/>
    <w:basedOn w:val="Normal"/>
    <w:link w:val="BodyTextChar1"/>
    <w:uiPriority w:val="99"/>
    <w:rsid w:val="00C728FE"/>
    <w:pPr>
      <w:jc w:val="both"/>
    </w:pPr>
    <w:rPr>
      <w:rFonts w:eastAsia="Calibri"/>
      <w:szCs w:val="20"/>
      <w:lang w:val="sr-Cyrl-CS"/>
    </w:rPr>
  </w:style>
  <w:style w:type="character" w:customStyle="1" w:styleId="BodyTextChar">
    <w:name w:val="Body Text Char"/>
    <w:basedOn w:val="DefaultParagraphFont"/>
    <w:uiPriority w:val="99"/>
    <w:semiHidden/>
    <w:locked/>
    <w:rsid w:val="00C728FE"/>
    <w:rPr>
      <w:rFonts w:ascii="Times New Roman" w:hAnsi="Times New Roman" w:cs="Times New Roman"/>
      <w:sz w:val="24"/>
      <w:szCs w:val="24"/>
      <w:lang w:bidi="ar-SA"/>
    </w:rPr>
  </w:style>
  <w:style w:type="character" w:customStyle="1" w:styleId="BodyTextChar1">
    <w:name w:val="Body Text Char1"/>
    <w:basedOn w:val="DefaultParagraphFont"/>
    <w:link w:val="BodyText"/>
    <w:uiPriority w:val="99"/>
    <w:locked/>
    <w:rsid w:val="00C728FE"/>
    <w:rPr>
      <w:rFonts w:ascii="Times New Roman" w:hAnsi="Times New Roman" w:cs="Times New Roman"/>
      <w:sz w:val="20"/>
      <w:szCs w:val="20"/>
      <w:lang w:val="sr-Cyrl-CS" w:bidi="ar-SA"/>
    </w:rPr>
  </w:style>
  <w:style w:type="paragraph" w:styleId="BalloonText">
    <w:name w:val="Balloon Text"/>
    <w:basedOn w:val="Normal"/>
    <w:link w:val="BalloonTextChar"/>
    <w:uiPriority w:val="99"/>
    <w:semiHidden/>
    <w:locked/>
    <w:rsid w:val="009B78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AC5"/>
    <w:rPr>
      <w:rFonts w:ascii="Times New Roman" w:hAnsi="Times New Roman" w:cs="Times New Roman"/>
      <w:sz w:val="2"/>
    </w:rPr>
  </w:style>
  <w:style w:type="paragraph" w:styleId="Header">
    <w:name w:val="header"/>
    <w:basedOn w:val="Normal"/>
    <w:link w:val="HeaderChar"/>
    <w:uiPriority w:val="99"/>
    <w:locked/>
    <w:rsid w:val="008D6EFB"/>
    <w:pPr>
      <w:tabs>
        <w:tab w:val="center" w:pos="4320"/>
        <w:tab w:val="right" w:pos="8640"/>
      </w:tabs>
    </w:pPr>
  </w:style>
  <w:style w:type="character" w:customStyle="1" w:styleId="HeaderChar">
    <w:name w:val="Header Char"/>
    <w:basedOn w:val="DefaultParagraphFont"/>
    <w:link w:val="Header"/>
    <w:uiPriority w:val="99"/>
    <w:semiHidden/>
    <w:locked/>
    <w:rsid w:val="00F13AC5"/>
    <w:rPr>
      <w:rFonts w:ascii="Times New Roman" w:hAnsi="Times New Roman" w:cs="Times New Roman"/>
      <w:sz w:val="24"/>
      <w:szCs w:val="24"/>
    </w:rPr>
  </w:style>
  <w:style w:type="character" w:customStyle="1" w:styleId="fontstyle21">
    <w:name w:val="fontstyle21"/>
    <w:basedOn w:val="DefaultParagraphFont"/>
    <w:uiPriority w:val="99"/>
    <w:rsid w:val="00D82203"/>
    <w:rPr>
      <w:rFonts w:ascii="Times New Roman" w:hAnsi="Times New Roman" w:cs="Times New Roman"/>
      <w:color w:val="000000"/>
      <w:sz w:val="24"/>
      <w:szCs w:val="24"/>
    </w:rPr>
  </w:style>
  <w:style w:type="paragraph" w:styleId="BodyTextIndent">
    <w:name w:val="Body Text Indent"/>
    <w:basedOn w:val="Normal"/>
    <w:link w:val="BodyTextIndentChar"/>
    <w:uiPriority w:val="99"/>
    <w:locked/>
    <w:rsid w:val="009D73FC"/>
    <w:pPr>
      <w:spacing w:after="120"/>
      <w:ind w:left="283"/>
    </w:pPr>
  </w:style>
  <w:style w:type="character" w:customStyle="1" w:styleId="BodyTextIndentChar">
    <w:name w:val="Body Text Indent Char"/>
    <w:basedOn w:val="DefaultParagraphFont"/>
    <w:link w:val="BodyTextIndent"/>
    <w:uiPriority w:val="99"/>
    <w:rsid w:val="009D73F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67294590">
      <w:marLeft w:val="0"/>
      <w:marRight w:val="0"/>
      <w:marTop w:val="0"/>
      <w:marBottom w:val="0"/>
      <w:divBdr>
        <w:top w:val="none" w:sz="0" w:space="0" w:color="auto"/>
        <w:left w:val="none" w:sz="0" w:space="0" w:color="auto"/>
        <w:bottom w:val="none" w:sz="0" w:space="0" w:color="auto"/>
        <w:right w:val="none" w:sz="0" w:space="0" w:color="auto"/>
      </w:divBdr>
    </w:div>
    <w:div w:id="667294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9806C-EAA9-4F10-8DDF-B2B037D5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„Железнице Србије“ ад</vt:lpstr>
    </vt:vector>
  </TitlesOfParts>
  <Company/>
  <LinksUpToDate>false</LinksUpToDate>
  <CharactersWithSpaces>20873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„Железнице Србије“ ад</dc:title>
  <dc:creator>mirjana.novovic</dc:creator>
  <cp:lastModifiedBy>Predsednik</cp:lastModifiedBy>
  <cp:revision>2</cp:revision>
  <cp:lastPrinted>2020-08-25T07:57:00Z</cp:lastPrinted>
  <dcterms:created xsi:type="dcterms:W3CDTF">2020-11-18T11:04:00Z</dcterms:created>
  <dcterms:modified xsi:type="dcterms:W3CDTF">2020-11-18T11:04:00Z</dcterms:modified>
</cp:coreProperties>
</file>