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0C10" w:rsidRPr="00FE3CE5" w:rsidRDefault="00080C10" w:rsidP="00460D98">
      <w:pPr>
        <w:outlineLvl w:val="0"/>
        <w:rPr>
          <w:b/>
          <w:sz w:val="22"/>
          <w:szCs w:val="22"/>
          <w:lang w:val="ru-RU"/>
        </w:rPr>
      </w:pPr>
      <w:r w:rsidRPr="00FE3CE5">
        <w:rPr>
          <w:b/>
          <w:sz w:val="22"/>
          <w:szCs w:val="22"/>
          <w:lang w:val="ru-RU"/>
        </w:rPr>
        <w:t>„Ж</w:t>
      </w:r>
      <w:r w:rsidRPr="00FE3CE5">
        <w:rPr>
          <w:b/>
          <w:sz w:val="22"/>
          <w:szCs w:val="22"/>
          <w:lang w:val="sr-Cyrl-CS"/>
        </w:rPr>
        <w:t>елезнице Србије</w:t>
      </w:r>
      <w:r w:rsidRPr="00FE3CE5">
        <w:rPr>
          <w:b/>
          <w:sz w:val="22"/>
          <w:szCs w:val="22"/>
          <w:lang w:val="ru-RU"/>
        </w:rPr>
        <w:t>“</w:t>
      </w:r>
      <w:r w:rsidRPr="00FE3CE5">
        <w:rPr>
          <w:b/>
          <w:sz w:val="22"/>
          <w:szCs w:val="22"/>
          <w:lang w:val="sr-Cyrl-CS"/>
        </w:rPr>
        <w:t xml:space="preserve"> ад</w:t>
      </w:r>
      <w:r w:rsidRPr="00FE3CE5">
        <w:rPr>
          <w:b/>
          <w:sz w:val="22"/>
          <w:szCs w:val="22"/>
          <w:lang w:val="sr-Cyrl-CS"/>
        </w:rPr>
        <w:tab/>
      </w:r>
      <w:r w:rsidRPr="00FE3CE5">
        <w:rPr>
          <w:b/>
          <w:sz w:val="22"/>
          <w:szCs w:val="22"/>
          <w:lang w:val="sr-Cyrl-CS"/>
        </w:rPr>
        <w:tab/>
      </w:r>
      <w:r w:rsidRPr="00FE3CE5">
        <w:rPr>
          <w:b/>
          <w:sz w:val="22"/>
          <w:szCs w:val="22"/>
          <w:lang w:val="sr-Cyrl-CS"/>
        </w:rPr>
        <w:tab/>
      </w:r>
      <w:r w:rsidRPr="00FE3CE5">
        <w:rPr>
          <w:b/>
          <w:sz w:val="22"/>
          <w:szCs w:val="22"/>
          <w:lang w:val="sr-Cyrl-CS"/>
        </w:rPr>
        <w:tab/>
      </w:r>
      <w:r w:rsidRPr="00FE3CE5">
        <w:rPr>
          <w:b/>
          <w:sz w:val="22"/>
          <w:szCs w:val="22"/>
          <w:lang w:val="sr-Cyrl-CS"/>
        </w:rPr>
        <w:tab/>
      </w:r>
      <w:r w:rsidRPr="00FE3CE5">
        <w:rPr>
          <w:b/>
          <w:sz w:val="22"/>
          <w:szCs w:val="22"/>
          <w:lang w:val="sr-Cyrl-CS"/>
        </w:rPr>
        <w:tab/>
      </w:r>
      <w:r w:rsidRPr="00FE3CE5">
        <w:rPr>
          <w:b/>
          <w:sz w:val="22"/>
          <w:szCs w:val="22"/>
          <w:lang w:val="sr-Cyrl-CS"/>
        </w:rPr>
        <w:tab/>
      </w:r>
      <w:r w:rsidRPr="00FE3CE5">
        <w:rPr>
          <w:b/>
          <w:sz w:val="22"/>
          <w:szCs w:val="22"/>
          <w:lang w:val="sr-Cyrl-CS"/>
        </w:rPr>
        <w:tab/>
      </w:r>
    </w:p>
    <w:p w:rsidR="00080C10" w:rsidRPr="00FE3CE5" w:rsidRDefault="00080C10" w:rsidP="00460D98">
      <w:pPr>
        <w:rPr>
          <w:sz w:val="22"/>
          <w:szCs w:val="22"/>
          <w:lang w:val="ru-RU"/>
        </w:rPr>
      </w:pPr>
      <w:r w:rsidRPr="00FE3CE5">
        <w:rPr>
          <w:b/>
          <w:sz w:val="22"/>
          <w:szCs w:val="22"/>
          <w:lang w:val="ru-RU"/>
        </w:rPr>
        <w:t xml:space="preserve">- </w:t>
      </w:r>
      <w:r w:rsidRPr="00FE3CE5">
        <w:rPr>
          <w:sz w:val="22"/>
          <w:szCs w:val="22"/>
          <w:lang w:val="ru-RU"/>
        </w:rPr>
        <w:t>Одбор послодавца за преговоре</w:t>
      </w:r>
    </w:p>
    <w:p w:rsidR="00080C10" w:rsidRPr="00B71C86" w:rsidRDefault="00080C10" w:rsidP="00460D98">
      <w:pPr>
        <w:ind w:left="284" w:hanging="142"/>
        <w:rPr>
          <w:sz w:val="22"/>
          <w:szCs w:val="22"/>
          <w:lang w:val="ru-RU"/>
        </w:rPr>
      </w:pPr>
      <w:r w:rsidRPr="00FE3CE5">
        <w:rPr>
          <w:sz w:val="22"/>
          <w:szCs w:val="22"/>
          <w:lang w:val="ru-RU"/>
        </w:rPr>
        <w:t xml:space="preserve">за закључивање Колективног </w:t>
      </w:r>
      <w:r w:rsidRPr="00B71C86">
        <w:rPr>
          <w:sz w:val="22"/>
          <w:szCs w:val="22"/>
          <w:lang w:val="ru-RU"/>
        </w:rPr>
        <w:t>уговора</w:t>
      </w:r>
    </w:p>
    <w:p w:rsidR="00080C10" w:rsidRPr="00B71C86" w:rsidRDefault="00080C10" w:rsidP="00460D98">
      <w:pPr>
        <w:ind w:left="284" w:hanging="142"/>
        <w:rPr>
          <w:sz w:val="22"/>
          <w:szCs w:val="22"/>
          <w:lang w:val="ru-RU"/>
        </w:rPr>
      </w:pPr>
      <w:r w:rsidRPr="00FE3CE5">
        <w:rPr>
          <w:sz w:val="22"/>
          <w:szCs w:val="22"/>
          <w:lang w:val="ru-RU"/>
        </w:rPr>
        <w:t>за "Железнице Србије" ад</w:t>
      </w:r>
      <w:r w:rsidRPr="00B71C86">
        <w:rPr>
          <w:sz w:val="22"/>
          <w:szCs w:val="22"/>
          <w:lang w:val="ru-RU"/>
        </w:rPr>
        <w:t>, Београд</w:t>
      </w:r>
    </w:p>
    <w:p w:rsidR="00080C10" w:rsidRPr="00FE3CE5" w:rsidRDefault="00080C10" w:rsidP="00460D98">
      <w:pPr>
        <w:tabs>
          <w:tab w:val="left" w:pos="7475"/>
        </w:tabs>
        <w:outlineLvl w:val="0"/>
        <w:rPr>
          <w:b/>
          <w:sz w:val="22"/>
          <w:szCs w:val="22"/>
          <w:lang w:val="sr-Latn-CS"/>
        </w:rPr>
      </w:pPr>
      <w:r w:rsidRPr="00FE3CE5">
        <w:rPr>
          <w:b/>
          <w:sz w:val="22"/>
          <w:szCs w:val="22"/>
          <w:lang w:val="ru-RU"/>
        </w:rPr>
        <w:t xml:space="preserve">Дана: </w:t>
      </w:r>
      <w:r w:rsidR="00DE06AA">
        <w:rPr>
          <w:b/>
          <w:sz w:val="22"/>
          <w:szCs w:val="22"/>
          <w:lang w:val="sr-Latn-CS"/>
        </w:rPr>
        <w:t>2</w:t>
      </w:r>
      <w:r w:rsidR="00A64E07">
        <w:rPr>
          <w:b/>
          <w:sz w:val="22"/>
          <w:szCs w:val="22"/>
          <w:lang w:val="sr-Latn-CS"/>
        </w:rPr>
        <w:t>6</w:t>
      </w:r>
      <w:r w:rsidRPr="00B71C86">
        <w:rPr>
          <w:b/>
          <w:sz w:val="22"/>
          <w:szCs w:val="22"/>
          <w:lang w:val="ru-RU"/>
        </w:rPr>
        <w:t>.08.2020.</w:t>
      </w:r>
      <w:r w:rsidRPr="00FE3CE5">
        <w:rPr>
          <w:b/>
          <w:sz w:val="22"/>
          <w:szCs w:val="22"/>
          <w:lang w:val="ru-RU"/>
        </w:rPr>
        <w:t xml:space="preserve"> године                                                                                  ПРЕДЛОГ</w:t>
      </w:r>
    </w:p>
    <w:p w:rsidR="00080C10" w:rsidRPr="00B71C86" w:rsidRDefault="00080C10" w:rsidP="00460D98">
      <w:pPr>
        <w:outlineLvl w:val="0"/>
        <w:rPr>
          <w:b/>
          <w:sz w:val="22"/>
          <w:szCs w:val="22"/>
          <w:lang w:val="ru-RU"/>
        </w:rPr>
      </w:pPr>
      <w:r w:rsidRPr="00FE3CE5">
        <w:rPr>
          <w:b/>
          <w:sz w:val="22"/>
          <w:szCs w:val="22"/>
          <w:lang w:val="ru-RU"/>
        </w:rPr>
        <w:t>Б е о г р а д</w:t>
      </w:r>
    </w:p>
    <w:p w:rsidR="00080C10" w:rsidRPr="00FE3CE5" w:rsidRDefault="00080C10" w:rsidP="00460D98">
      <w:pPr>
        <w:jc w:val="center"/>
        <w:rPr>
          <w:b/>
          <w:sz w:val="22"/>
          <w:szCs w:val="22"/>
          <w:lang w:val="ru-RU"/>
        </w:rPr>
      </w:pPr>
    </w:p>
    <w:p w:rsidR="00080C10" w:rsidRPr="00DE06AA" w:rsidRDefault="00080C10" w:rsidP="00460D98">
      <w:pPr>
        <w:jc w:val="center"/>
        <w:rPr>
          <w:sz w:val="22"/>
          <w:szCs w:val="22"/>
          <w:lang w:val="sr-Latn-CS"/>
        </w:rPr>
      </w:pPr>
      <w:r w:rsidRPr="00FE3CE5">
        <w:rPr>
          <w:b/>
          <w:sz w:val="22"/>
          <w:szCs w:val="22"/>
          <w:lang w:val="ru-RU"/>
        </w:rPr>
        <w:t xml:space="preserve">З А П И С Н И К бр. </w:t>
      </w:r>
      <w:r w:rsidR="00A64E07">
        <w:rPr>
          <w:b/>
          <w:sz w:val="22"/>
          <w:szCs w:val="22"/>
        </w:rPr>
        <w:t>7</w:t>
      </w:r>
    </w:p>
    <w:p w:rsidR="00080C10" w:rsidRPr="00B71C86" w:rsidRDefault="00080C10" w:rsidP="00460D98">
      <w:pPr>
        <w:jc w:val="center"/>
        <w:rPr>
          <w:sz w:val="22"/>
          <w:szCs w:val="22"/>
          <w:lang w:val="ru-RU"/>
        </w:rPr>
      </w:pPr>
      <w:r w:rsidRPr="00FE3CE5">
        <w:rPr>
          <w:sz w:val="22"/>
          <w:szCs w:val="22"/>
          <w:lang w:val="ru-RU"/>
        </w:rPr>
        <w:t>са преговора о закључивању Колективног уговора за „Железнице Србије“ акционарско друштво,</w:t>
      </w:r>
      <w:r w:rsidRPr="00B71C86">
        <w:rPr>
          <w:sz w:val="22"/>
          <w:szCs w:val="22"/>
          <w:lang w:val="ru-RU"/>
        </w:rPr>
        <w:t xml:space="preserve"> Београд,</w:t>
      </w:r>
      <w:r w:rsidRPr="00FE3CE5">
        <w:rPr>
          <w:sz w:val="22"/>
          <w:szCs w:val="22"/>
          <w:lang w:val="ru-RU"/>
        </w:rPr>
        <w:t xml:space="preserve"> одржаних</w:t>
      </w:r>
      <w:r w:rsidR="00767BBE" w:rsidRPr="00B71C86">
        <w:rPr>
          <w:sz w:val="22"/>
          <w:szCs w:val="22"/>
          <w:lang w:val="ru-RU"/>
        </w:rPr>
        <w:t xml:space="preserve"> </w:t>
      </w:r>
      <w:r w:rsidR="00DE06AA">
        <w:rPr>
          <w:sz w:val="22"/>
          <w:szCs w:val="22"/>
          <w:lang w:val="sr-Latn-CS"/>
        </w:rPr>
        <w:t>2</w:t>
      </w:r>
      <w:r w:rsidR="00A64E07">
        <w:rPr>
          <w:sz w:val="22"/>
          <w:szCs w:val="22"/>
          <w:lang w:val="sr-Latn-CS"/>
        </w:rPr>
        <w:t>6</w:t>
      </w:r>
      <w:r w:rsidRPr="00B71C86">
        <w:rPr>
          <w:sz w:val="22"/>
          <w:szCs w:val="22"/>
          <w:lang w:val="ru-RU"/>
        </w:rPr>
        <w:t>.08.2020.</w:t>
      </w:r>
      <w:r w:rsidRPr="00FE3CE5">
        <w:rPr>
          <w:sz w:val="22"/>
          <w:szCs w:val="22"/>
          <w:lang w:val="ru-RU"/>
        </w:rPr>
        <w:t xml:space="preserve"> године, са почетком у </w:t>
      </w:r>
      <w:r w:rsidR="00DE06AA">
        <w:rPr>
          <w:sz w:val="22"/>
          <w:szCs w:val="22"/>
          <w:lang w:val="ru-RU"/>
        </w:rPr>
        <w:t>12</w:t>
      </w:r>
      <w:r w:rsidRPr="00FE3CE5">
        <w:rPr>
          <w:sz w:val="22"/>
          <w:szCs w:val="22"/>
          <w:lang w:val="ru-RU"/>
        </w:rPr>
        <w:t xml:space="preserve">:00 часова у </w:t>
      </w:r>
      <w:r w:rsidRPr="00B71C86">
        <w:rPr>
          <w:sz w:val="22"/>
          <w:szCs w:val="22"/>
          <w:lang w:val="ru-RU"/>
        </w:rPr>
        <w:t>сали 361</w:t>
      </w:r>
      <w:r w:rsidRPr="00FE3CE5">
        <w:rPr>
          <w:sz w:val="22"/>
          <w:szCs w:val="22"/>
          <w:lang w:val="ru-RU"/>
        </w:rPr>
        <w:t xml:space="preserve">, </w:t>
      </w:r>
    </w:p>
    <w:p w:rsidR="00080C10" w:rsidRPr="00FE3CE5" w:rsidRDefault="00080C10" w:rsidP="00460D98">
      <w:pPr>
        <w:jc w:val="center"/>
        <w:rPr>
          <w:sz w:val="22"/>
          <w:szCs w:val="22"/>
          <w:lang w:val="ru-RU"/>
        </w:rPr>
      </w:pPr>
      <w:r w:rsidRPr="00FE3CE5">
        <w:rPr>
          <w:sz w:val="22"/>
          <w:szCs w:val="22"/>
          <w:lang w:val="ru-RU"/>
        </w:rPr>
        <w:t xml:space="preserve">на </w:t>
      </w:r>
      <w:r w:rsidRPr="00FE3CE5">
        <w:rPr>
          <w:sz w:val="22"/>
          <w:szCs w:val="22"/>
        </w:rPr>
        <w:t>I</w:t>
      </w:r>
      <w:r w:rsidRPr="00FE3CE5">
        <w:rPr>
          <w:sz w:val="22"/>
          <w:szCs w:val="22"/>
          <w:lang w:val="ru-RU"/>
        </w:rPr>
        <w:t xml:space="preserve"> спрату пословне зграде, ул. Немањина бр. 6 у Београду</w:t>
      </w:r>
    </w:p>
    <w:p w:rsidR="00080C10" w:rsidRPr="00B71C86" w:rsidRDefault="00080C10" w:rsidP="00460D98">
      <w:pPr>
        <w:jc w:val="both"/>
        <w:rPr>
          <w:sz w:val="22"/>
          <w:szCs w:val="22"/>
          <w:lang w:val="ru-RU"/>
        </w:rPr>
      </w:pPr>
    </w:p>
    <w:p w:rsidR="00080C10" w:rsidRPr="006C69E6" w:rsidRDefault="00080C10" w:rsidP="00460D98">
      <w:pPr>
        <w:jc w:val="both"/>
        <w:rPr>
          <w:sz w:val="22"/>
          <w:szCs w:val="22"/>
        </w:rPr>
      </w:pPr>
      <w:r w:rsidRPr="00FE3CE5">
        <w:rPr>
          <w:sz w:val="22"/>
          <w:szCs w:val="22"/>
          <w:lang w:val="ru-RU"/>
        </w:rPr>
        <w:t>Састанку присуствују:</w:t>
      </w:r>
      <w:r w:rsidR="006C69E6">
        <w:rPr>
          <w:sz w:val="22"/>
          <w:szCs w:val="22"/>
        </w:rPr>
        <w:t xml:space="preserve"> </w:t>
      </w:r>
    </w:p>
    <w:p w:rsidR="00080C10" w:rsidRPr="00B71C86" w:rsidRDefault="00080C10" w:rsidP="00460D98">
      <w:pPr>
        <w:jc w:val="both"/>
        <w:rPr>
          <w:b/>
          <w:sz w:val="22"/>
          <w:szCs w:val="22"/>
          <w:lang w:val="ru-RU"/>
        </w:rPr>
      </w:pPr>
    </w:p>
    <w:p w:rsidR="006C69E6" w:rsidRPr="006C69E6" w:rsidRDefault="004F1C36" w:rsidP="00460D98">
      <w:pPr>
        <w:jc w:val="both"/>
        <w:rPr>
          <w:sz w:val="22"/>
          <w:szCs w:val="22"/>
        </w:rPr>
      </w:pPr>
      <w:r>
        <w:rPr>
          <w:b/>
          <w:sz w:val="22"/>
          <w:szCs w:val="22"/>
          <w:u w:val="single"/>
        </w:rPr>
        <w:t>Одбор</w:t>
      </w:r>
      <w:r w:rsidR="006C69E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за</w:t>
      </w:r>
      <w:r w:rsidR="006C69E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преговоре</w:t>
      </w:r>
      <w:r w:rsidR="006C69E6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оснивача</w:t>
      </w:r>
      <w:r w:rsidR="006C69E6">
        <w:rPr>
          <w:b/>
          <w:sz w:val="22"/>
          <w:szCs w:val="22"/>
          <w:u w:val="single"/>
        </w:rPr>
        <w:t>:</w:t>
      </w:r>
      <w:r w:rsidR="00070947">
        <w:rPr>
          <w:b/>
          <w:sz w:val="22"/>
          <w:szCs w:val="22"/>
        </w:rPr>
        <w:t xml:space="preserve"> </w:t>
      </w:r>
      <w:r w:rsidR="00070947" w:rsidRPr="00070947">
        <w:rPr>
          <w:sz w:val="22"/>
          <w:szCs w:val="22"/>
        </w:rPr>
        <w:t>Марија Исаиловић</w:t>
      </w:r>
      <w:r w:rsidR="006C69E6">
        <w:rPr>
          <w:sz w:val="22"/>
          <w:szCs w:val="22"/>
        </w:rPr>
        <w:t xml:space="preserve">, </w:t>
      </w:r>
      <w:r w:rsidR="006C69E6">
        <w:rPr>
          <w:sz w:val="22"/>
          <w:szCs w:val="22"/>
          <w:lang w:val="ru-RU"/>
        </w:rPr>
        <w:t>Министарств</w:t>
      </w:r>
      <w:r>
        <w:rPr>
          <w:sz w:val="22"/>
          <w:szCs w:val="22"/>
        </w:rPr>
        <w:t>о</w:t>
      </w:r>
      <w:r w:rsidR="006C69E6" w:rsidRPr="00B71C86">
        <w:rPr>
          <w:sz w:val="22"/>
          <w:szCs w:val="22"/>
          <w:lang w:val="ru-RU"/>
        </w:rPr>
        <w:t xml:space="preserve"> </w:t>
      </w:r>
      <w:r w:rsidR="006C69E6">
        <w:rPr>
          <w:sz w:val="22"/>
          <w:szCs w:val="22"/>
          <w:lang w:val="ru-RU"/>
        </w:rPr>
        <w:t>грађевинарства, саобраћаја и инфраструктуре</w:t>
      </w:r>
      <w:r w:rsidR="006C69E6">
        <w:rPr>
          <w:sz w:val="22"/>
          <w:szCs w:val="22"/>
        </w:rPr>
        <w:t xml:space="preserve">, </w:t>
      </w:r>
      <w:r>
        <w:rPr>
          <w:sz w:val="22"/>
          <w:szCs w:val="22"/>
        </w:rPr>
        <w:t>члан</w:t>
      </w:r>
      <w:r w:rsidR="006C69E6">
        <w:rPr>
          <w:sz w:val="22"/>
          <w:szCs w:val="22"/>
        </w:rPr>
        <w:t xml:space="preserve"> </w:t>
      </w:r>
      <w:r>
        <w:rPr>
          <w:sz w:val="22"/>
          <w:szCs w:val="22"/>
        </w:rPr>
        <w:t>одбора</w:t>
      </w:r>
    </w:p>
    <w:p w:rsidR="006C69E6" w:rsidRDefault="006C69E6" w:rsidP="00460D98">
      <w:pPr>
        <w:jc w:val="both"/>
        <w:rPr>
          <w:b/>
          <w:sz w:val="22"/>
          <w:szCs w:val="22"/>
          <w:u w:val="single"/>
        </w:rPr>
      </w:pPr>
    </w:p>
    <w:p w:rsidR="00080C10" w:rsidRPr="00DE06AA" w:rsidRDefault="00080C10" w:rsidP="00460D98">
      <w:pPr>
        <w:jc w:val="both"/>
        <w:rPr>
          <w:sz w:val="22"/>
          <w:szCs w:val="22"/>
          <w:lang w:val="sr-Latn-CS"/>
        </w:rPr>
      </w:pPr>
      <w:r w:rsidRPr="00FE3CE5">
        <w:rPr>
          <w:b/>
          <w:sz w:val="22"/>
          <w:szCs w:val="22"/>
          <w:u w:val="single"/>
          <w:lang w:val="ru-RU"/>
        </w:rPr>
        <w:t>Одбор за преговоре „Железнице Србије“ ад</w:t>
      </w:r>
      <w:r w:rsidRPr="00FE3CE5">
        <w:rPr>
          <w:sz w:val="22"/>
          <w:szCs w:val="22"/>
          <w:lang w:val="ru-RU"/>
        </w:rPr>
        <w:t xml:space="preserve">: </w:t>
      </w:r>
      <w:r w:rsidRPr="00B71C86">
        <w:rPr>
          <w:sz w:val="22"/>
          <w:szCs w:val="22"/>
          <w:lang w:val="ru-RU"/>
        </w:rPr>
        <w:t>Светлана Јелић-Бурић,</w:t>
      </w:r>
      <w:r w:rsidRPr="00FE3CE5">
        <w:rPr>
          <w:sz w:val="22"/>
          <w:szCs w:val="22"/>
          <w:lang w:val="ru-RU"/>
        </w:rPr>
        <w:t xml:space="preserve"> председник Одбора, </w:t>
      </w:r>
      <w:r w:rsidRPr="00B71C86">
        <w:rPr>
          <w:sz w:val="22"/>
          <w:szCs w:val="22"/>
          <w:lang w:val="ru-RU"/>
        </w:rPr>
        <w:t xml:space="preserve">Наташа Алексић Капетановић, члан, </w:t>
      </w:r>
      <w:r w:rsidR="00F5448B">
        <w:rPr>
          <w:sz w:val="22"/>
          <w:szCs w:val="22"/>
        </w:rPr>
        <w:t>Миланка Минић, члан</w:t>
      </w:r>
      <w:r w:rsidR="00946844">
        <w:rPr>
          <w:sz w:val="22"/>
          <w:szCs w:val="22"/>
        </w:rPr>
        <w:t>, Момирка Васић, члан</w:t>
      </w:r>
      <w:r w:rsidR="00460D98">
        <w:rPr>
          <w:sz w:val="22"/>
          <w:szCs w:val="22"/>
        </w:rPr>
        <w:t xml:space="preserve"> (када је на седницу приступио Срђан Ђорђевић именована је отишла, а све ради поштовања епидемиолошких мера)</w:t>
      </w:r>
    </w:p>
    <w:p w:rsidR="00080C10" w:rsidRPr="00B71C86" w:rsidRDefault="00080C10" w:rsidP="00460D98">
      <w:pPr>
        <w:jc w:val="both"/>
        <w:rPr>
          <w:sz w:val="22"/>
          <w:szCs w:val="22"/>
          <w:lang w:val="ru-RU"/>
        </w:rPr>
      </w:pPr>
    </w:p>
    <w:p w:rsidR="00080C10" w:rsidRPr="00460D98" w:rsidRDefault="00080C10" w:rsidP="00460D98">
      <w:pPr>
        <w:jc w:val="both"/>
        <w:rPr>
          <w:sz w:val="22"/>
          <w:szCs w:val="22"/>
        </w:rPr>
      </w:pPr>
      <w:r w:rsidRPr="00FE3CE5">
        <w:rPr>
          <w:b/>
          <w:sz w:val="22"/>
          <w:szCs w:val="22"/>
          <w:u w:val="single"/>
          <w:lang w:val="ru-RU"/>
        </w:rPr>
        <w:t>Одбор за преговоре репрезентативних синдиката</w:t>
      </w:r>
      <w:r w:rsidRPr="00FE3CE5">
        <w:rPr>
          <w:sz w:val="22"/>
          <w:szCs w:val="22"/>
          <w:lang w:val="ru-RU"/>
        </w:rPr>
        <w:t xml:space="preserve">: </w:t>
      </w:r>
      <w:r w:rsidRPr="00B71C86">
        <w:rPr>
          <w:sz w:val="22"/>
          <w:szCs w:val="22"/>
          <w:lang w:val="ru-RU"/>
        </w:rPr>
        <w:t>Верица Николић, пр</w:t>
      </w:r>
      <w:r w:rsidR="00767BBE" w:rsidRPr="00B71C86">
        <w:rPr>
          <w:sz w:val="22"/>
          <w:szCs w:val="22"/>
          <w:lang w:val="ru-RU"/>
        </w:rPr>
        <w:t xml:space="preserve">едседник, </w:t>
      </w:r>
      <w:r w:rsidR="00946844">
        <w:rPr>
          <w:sz w:val="22"/>
          <w:szCs w:val="22"/>
        </w:rPr>
        <w:t xml:space="preserve">Златибор Љубинковић, члан, </w:t>
      </w:r>
      <w:r w:rsidRPr="00B71C86">
        <w:rPr>
          <w:sz w:val="22"/>
          <w:szCs w:val="22"/>
          <w:lang w:val="ru-RU"/>
        </w:rPr>
        <w:t>Ивана Јовичић Ћ</w:t>
      </w:r>
      <w:r w:rsidR="00767BBE" w:rsidRPr="00B71C86">
        <w:rPr>
          <w:sz w:val="22"/>
          <w:szCs w:val="22"/>
          <w:lang w:val="ru-RU"/>
        </w:rPr>
        <w:t>урчић</w:t>
      </w:r>
      <w:r w:rsidRPr="00B71C86">
        <w:rPr>
          <w:sz w:val="22"/>
          <w:szCs w:val="22"/>
          <w:lang w:val="ru-RU"/>
        </w:rPr>
        <w:t xml:space="preserve">, члан, </w:t>
      </w:r>
      <w:r w:rsidR="00A31714">
        <w:rPr>
          <w:sz w:val="22"/>
          <w:szCs w:val="22"/>
          <w:lang w:val="ru-RU"/>
        </w:rPr>
        <w:t>Саша Станковић</w:t>
      </w:r>
      <w:r w:rsidRPr="00B71C86">
        <w:rPr>
          <w:sz w:val="22"/>
          <w:szCs w:val="22"/>
          <w:lang w:val="ru-RU"/>
        </w:rPr>
        <w:t>, члан</w:t>
      </w:r>
      <w:r w:rsidR="00460D98">
        <w:rPr>
          <w:sz w:val="22"/>
          <w:szCs w:val="22"/>
        </w:rPr>
        <w:t>, Срђан Ђорђевић, заменик члана (касније приступио седници)</w:t>
      </w:r>
    </w:p>
    <w:p w:rsidR="00F5448B" w:rsidRPr="00F5448B" w:rsidRDefault="00F5448B" w:rsidP="00460D98">
      <w:pPr>
        <w:jc w:val="both"/>
        <w:rPr>
          <w:sz w:val="22"/>
          <w:szCs w:val="22"/>
        </w:rPr>
      </w:pPr>
    </w:p>
    <w:p w:rsidR="00080C10" w:rsidRPr="00FE3CE5" w:rsidRDefault="00080C10" w:rsidP="00460D98">
      <w:pPr>
        <w:jc w:val="both"/>
        <w:rPr>
          <w:sz w:val="22"/>
          <w:szCs w:val="22"/>
          <w:lang w:val="sr-Cyrl-CS"/>
        </w:rPr>
      </w:pPr>
      <w:r w:rsidRPr="006D757A">
        <w:rPr>
          <w:b/>
          <w:sz w:val="22"/>
          <w:szCs w:val="22"/>
          <w:lang w:val="ru-RU"/>
        </w:rPr>
        <w:t>Светлана Јелић-Бурић</w:t>
      </w:r>
      <w:r w:rsidRPr="00B71C86">
        <w:rPr>
          <w:sz w:val="22"/>
          <w:szCs w:val="22"/>
          <w:lang w:val="ru-RU"/>
        </w:rPr>
        <w:t xml:space="preserve">, председник Одбора послодавца за преговоре </w:t>
      </w:r>
      <w:r>
        <w:rPr>
          <w:sz w:val="22"/>
          <w:szCs w:val="22"/>
          <w:lang w:val="sr-Cyrl-CS"/>
        </w:rPr>
        <w:t xml:space="preserve">за закључивање Колективног уговора за </w:t>
      </w:r>
      <w:r w:rsidRPr="00B71C86">
        <w:rPr>
          <w:sz w:val="22"/>
          <w:szCs w:val="22"/>
          <w:lang w:val="ru-RU"/>
        </w:rPr>
        <w:t xml:space="preserve">“Железнице Србије” ад, поздравила је присутне </w:t>
      </w:r>
      <w:r w:rsidR="00F5448B">
        <w:rPr>
          <w:sz w:val="22"/>
          <w:szCs w:val="22"/>
        </w:rPr>
        <w:t xml:space="preserve">и </w:t>
      </w:r>
      <w:r w:rsidR="00946844">
        <w:rPr>
          <w:sz w:val="22"/>
          <w:szCs w:val="22"/>
        </w:rPr>
        <w:t xml:space="preserve">предложила </w:t>
      </w:r>
      <w:r w:rsidRPr="00B71C86">
        <w:rPr>
          <w:sz w:val="22"/>
          <w:szCs w:val="22"/>
          <w:lang w:val="ru-RU"/>
        </w:rPr>
        <w:t xml:space="preserve">следећи </w:t>
      </w:r>
    </w:p>
    <w:p w:rsidR="00080C10" w:rsidRPr="00FE3CE5" w:rsidRDefault="00080C10" w:rsidP="00460D98">
      <w:pPr>
        <w:jc w:val="both"/>
        <w:rPr>
          <w:sz w:val="22"/>
          <w:szCs w:val="22"/>
          <w:lang w:val="sr-Cyrl-CS"/>
        </w:rPr>
      </w:pPr>
    </w:p>
    <w:p w:rsidR="00080C10" w:rsidRDefault="00080C10" w:rsidP="00460D98">
      <w:pPr>
        <w:jc w:val="both"/>
        <w:rPr>
          <w:sz w:val="22"/>
          <w:szCs w:val="22"/>
        </w:rPr>
      </w:pPr>
      <w:r w:rsidRPr="00FE3CE5">
        <w:rPr>
          <w:sz w:val="22"/>
          <w:szCs w:val="22"/>
          <w:lang w:val="sr-Cyrl-CS"/>
        </w:rPr>
        <w:t>Д</w:t>
      </w:r>
      <w:r w:rsidRPr="00472ECC">
        <w:rPr>
          <w:sz w:val="22"/>
          <w:szCs w:val="22"/>
          <w:lang w:val="ru-RU"/>
        </w:rPr>
        <w:t>невни ред:</w:t>
      </w:r>
    </w:p>
    <w:p w:rsidR="006D757A" w:rsidRPr="006D757A" w:rsidRDefault="006D757A" w:rsidP="00460D98">
      <w:pPr>
        <w:jc w:val="both"/>
        <w:rPr>
          <w:sz w:val="22"/>
          <w:szCs w:val="22"/>
        </w:rPr>
      </w:pPr>
    </w:p>
    <w:p w:rsidR="00080C10" w:rsidRDefault="00080C10" w:rsidP="00460D98">
      <w:pPr>
        <w:jc w:val="both"/>
        <w:rPr>
          <w:sz w:val="22"/>
          <w:szCs w:val="22"/>
        </w:rPr>
      </w:pPr>
      <w:r w:rsidRPr="00472ECC">
        <w:rPr>
          <w:sz w:val="22"/>
          <w:szCs w:val="22"/>
          <w:lang w:val="ru-RU"/>
        </w:rPr>
        <w:t xml:space="preserve">1. Усвајање записника </w:t>
      </w:r>
      <w:r w:rsidR="00767BBE" w:rsidRPr="00472ECC">
        <w:rPr>
          <w:sz w:val="22"/>
          <w:szCs w:val="22"/>
          <w:lang w:val="ru-RU"/>
        </w:rPr>
        <w:t xml:space="preserve">број </w:t>
      </w:r>
      <w:r w:rsidR="00F5448B">
        <w:rPr>
          <w:sz w:val="22"/>
          <w:szCs w:val="22"/>
        </w:rPr>
        <w:t>5</w:t>
      </w:r>
      <w:r w:rsidRPr="00472ECC">
        <w:rPr>
          <w:sz w:val="22"/>
          <w:szCs w:val="22"/>
          <w:lang w:val="ru-RU"/>
        </w:rPr>
        <w:t>. са преговора за закључивање Колективног уговора за „Железнице Србије“ акционарс</w:t>
      </w:r>
      <w:r w:rsidR="00767BBE" w:rsidRPr="00472ECC">
        <w:rPr>
          <w:sz w:val="22"/>
          <w:szCs w:val="22"/>
          <w:lang w:val="ru-RU"/>
        </w:rPr>
        <w:t xml:space="preserve">ко друштво, Београд, одржаних </w:t>
      </w:r>
      <w:r w:rsidR="00F5448B">
        <w:rPr>
          <w:sz w:val="22"/>
          <w:szCs w:val="22"/>
        </w:rPr>
        <w:t>20</w:t>
      </w:r>
      <w:r w:rsidR="00767BBE" w:rsidRPr="00472ECC">
        <w:rPr>
          <w:sz w:val="22"/>
          <w:szCs w:val="22"/>
          <w:lang w:val="ru-RU"/>
        </w:rPr>
        <w:t>.08</w:t>
      </w:r>
      <w:r w:rsidRPr="00472ECC">
        <w:rPr>
          <w:sz w:val="22"/>
          <w:szCs w:val="22"/>
          <w:lang w:val="ru-RU"/>
        </w:rPr>
        <w:t>.2020. године</w:t>
      </w:r>
    </w:p>
    <w:p w:rsidR="00946844" w:rsidRPr="00946844" w:rsidRDefault="00282532" w:rsidP="00460D98">
      <w:pPr>
        <w:jc w:val="both"/>
        <w:rPr>
          <w:sz w:val="22"/>
          <w:szCs w:val="22"/>
        </w:rPr>
      </w:pPr>
      <w:r>
        <w:rPr>
          <w:sz w:val="22"/>
          <w:szCs w:val="22"/>
        </w:rPr>
        <w:t>2</w:t>
      </w:r>
      <w:r w:rsidR="00946844">
        <w:rPr>
          <w:sz w:val="22"/>
          <w:szCs w:val="22"/>
        </w:rPr>
        <w:t xml:space="preserve">. </w:t>
      </w:r>
      <w:r w:rsidR="00946844" w:rsidRPr="00472ECC">
        <w:rPr>
          <w:sz w:val="22"/>
          <w:szCs w:val="22"/>
          <w:lang w:val="ru-RU"/>
        </w:rPr>
        <w:t xml:space="preserve">Усвајање записника број </w:t>
      </w:r>
      <w:r w:rsidR="00946844">
        <w:rPr>
          <w:sz w:val="22"/>
          <w:szCs w:val="22"/>
        </w:rPr>
        <w:t>6</w:t>
      </w:r>
      <w:r w:rsidR="00946844" w:rsidRPr="00472ECC">
        <w:rPr>
          <w:sz w:val="22"/>
          <w:szCs w:val="22"/>
          <w:lang w:val="ru-RU"/>
        </w:rPr>
        <w:t xml:space="preserve">. са преговора за закључивање Колективног уговора за „Железнице Србије“ акционарско друштво, Београд, одржаних </w:t>
      </w:r>
      <w:r w:rsidR="00946844">
        <w:rPr>
          <w:sz w:val="22"/>
          <w:szCs w:val="22"/>
        </w:rPr>
        <w:t>24</w:t>
      </w:r>
      <w:r w:rsidR="00946844" w:rsidRPr="00472ECC">
        <w:rPr>
          <w:sz w:val="22"/>
          <w:szCs w:val="22"/>
          <w:lang w:val="ru-RU"/>
        </w:rPr>
        <w:t>.08.2020. године</w:t>
      </w:r>
    </w:p>
    <w:p w:rsidR="00080C10" w:rsidRPr="00651D3A" w:rsidRDefault="00282532" w:rsidP="00460D98">
      <w:pPr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3</w:t>
      </w:r>
      <w:r w:rsidR="00080C10" w:rsidRPr="00651D3A">
        <w:rPr>
          <w:sz w:val="22"/>
          <w:szCs w:val="22"/>
          <w:lang w:val="ru-RU"/>
        </w:rPr>
        <w:t>. Разматрање и усаглашавање текстуалног дела Колективног уговора за “Железнице Србије” акционарско друштво, Београд</w:t>
      </w:r>
    </w:p>
    <w:p w:rsidR="009624EF" w:rsidRDefault="00282532" w:rsidP="00460D98">
      <w:pPr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="00080C10" w:rsidRPr="0059437C">
        <w:rPr>
          <w:sz w:val="22"/>
          <w:szCs w:val="22"/>
          <w:lang w:val="ru-RU"/>
        </w:rPr>
        <w:t>. Разно</w:t>
      </w:r>
    </w:p>
    <w:p w:rsidR="00F5448B" w:rsidRDefault="00F5448B" w:rsidP="00460D98">
      <w:pPr>
        <w:jc w:val="both"/>
        <w:rPr>
          <w:sz w:val="22"/>
          <w:szCs w:val="22"/>
        </w:rPr>
      </w:pPr>
    </w:p>
    <w:p w:rsidR="00173702" w:rsidRDefault="00413523" w:rsidP="00460D98">
      <w:pPr>
        <w:jc w:val="both"/>
        <w:rPr>
          <w:sz w:val="22"/>
          <w:szCs w:val="22"/>
        </w:rPr>
      </w:pPr>
      <w:r w:rsidRPr="006C5483">
        <w:rPr>
          <w:b/>
          <w:sz w:val="22"/>
          <w:szCs w:val="22"/>
        </w:rPr>
        <w:t>Златибор</w:t>
      </w:r>
      <w:r w:rsidR="00946844" w:rsidRPr="006C5483">
        <w:rPr>
          <w:b/>
          <w:sz w:val="22"/>
          <w:szCs w:val="22"/>
        </w:rPr>
        <w:t xml:space="preserve"> </w:t>
      </w:r>
      <w:r w:rsidRPr="006C5483">
        <w:rPr>
          <w:b/>
          <w:sz w:val="22"/>
          <w:szCs w:val="22"/>
        </w:rPr>
        <w:t>Љубинковић</w:t>
      </w:r>
      <w:r w:rsidR="00946844">
        <w:rPr>
          <w:sz w:val="22"/>
          <w:szCs w:val="22"/>
        </w:rPr>
        <w:t xml:space="preserve">, </w:t>
      </w:r>
      <w:r>
        <w:rPr>
          <w:sz w:val="22"/>
          <w:szCs w:val="22"/>
        </w:rPr>
        <w:t>због</w:t>
      </w:r>
      <w:r w:rsidR="00946844">
        <w:rPr>
          <w:sz w:val="22"/>
          <w:szCs w:val="22"/>
        </w:rPr>
        <w:t xml:space="preserve"> </w:t>
      </w:r>
      <w:r>
        <w:rPr>
          <w:sz w:val="22"/>
          <w:szCs w:val="22"/>
        </w:rPr>
        <w:t>поштовања</w:t>
      </w:r>
      <w:r w:rsidR="00946844">
        <w:rPr>
          <w:sz w:val="22"/>
          <w:szCs w:val="22"/>
        </w:rPr>
        <w:t xml:space="preserve"> </w:t>
      </w:r>
      <w:r>
        <w:rPr>
          <w:sz w:val="22"/>
          <w:szCs w:val="22"/>
        </w:rPr>
        <w:t>мера</w:t>
      </w:r>
      <w:r w:rsidR="00946844">
        <w:rPr>
          <w:sz w:val="22"/>
          <w:szCs w:val="22"/>
        </w:rPr>
        <w:t xml:space="preserve"> </w:t>
      </w:r>
      <w:r>
        <w:rPr>
          <w:sz w:val="22"/>
          <w:szCs w:val="22"/>
        </w:rPr>
        <w:t>ради спречавања ширења заразне болести Цовид 19, одбор репрезентативних синдиката ради у отежаним условима. Седницама одбора не присуствују сви чланови одбора репрезентативних синдиката, те због праћења и континуитета у раду предлаже да се седнице одбора аудио снимају и да постоји тонски запис. Такође предлаже или да изменимо пословник о раду или да на свакој седници записнички констатујемо да се седница снима.</w:t>
      </w:r>
    </w:p>
    <w:p w:rsidR="00413523" w:rsidRDefault="00413523" w:rsidP="00460D98">
      <w:pPr>
        <w:jc w:val="both"/>
        <w:rPr>
          <w:sz w:val="22"/>
          <w:szCs w:val="22"/>
        </w:rPr>
      </w:pPr>
    </w:p>
    <w:p w:rsidR="00413523" w:rsidRDefault="00413523" w:rsidP="00460D98">
      <w:pPr>
        <w:jc w:val="both"/>
        <w:rPr>
          <w:sz w:val="22"/>
          <w:szCs w:val="22"/>
        </w:rPr>
      </w:pPr>
      <w:r w:rsidRPr="006C5483">
        <w:rPr>
          <w:b/>
          <w:sz w:val="22"/>
          <w:szCs w:val="22"/>
        </w:rPr>
        <w:t>Светлана Јелић-Бурић</w:t>
      </w:r>
      <w:r>
        <w:rPr>
          <w:sz w:val="22"/>
          <w:szCs w:val="22"/>
        </w:rPr>
        <w:t xml:space="preserve">, је </w:t>
      </w:r>
      <w:r w:rsidR="006D6425">
        <w:rPr>
          <w:sz w:val="22"/>
          <w:szCs w:val="22"/>
        </w:rPr>
        <w:t>подсетила да записници нису стенограми, већ суштина излагања и рада на седницама. К</w:t>
      </w:r>
      <w:r>
        <w:rPr>
          <w:sz w:val="22"/>
          <w:szCs w:val="22"/>
        </w:rPr>
        <w:t>азала</w:t>
      </w:r>
      <w:r w:rsidR="006D6425">
        <w:rPr>
          <w:sz w:val="22"/>
          <w:szCs w:val="22"/>
        </w:rPr>
        <w:t xml:space="preserve"> је</w:t>
      </w:r>
      <w:r>
        <w:rPr>
          <w:sz w:val="22"/>
          <w:szCs w:val="22"/>
        </w:rPr>
        <w:t xml:space="preserve"> да не морамо да мењамо пословник</w:t>
      </w:r>
      <w:r w:rsidR="00460D98">
        <w:rPr>
          <w:sz w:val="22"/>
          <w:szCs w:val="22"/>
        </w:rPr>
        <w:t xml:space="preserve">, уколико су сви сагласни, већ да на седницама записнички </w:t>
      </w:r>
      <w:r>
        <w:rPr>
          <w:sz w:val="22"/>
          <w:szCs w:val="22"/>
        </w:rPr>
        <w:t>констатујемо да се седница снима. Ова седница ће се снимати.</w:t>
      </w:r>
    </w:p>
    <w:p w:rsidR="00413523" w:rsidRDefault="00413523" w:rsidP="00460D98">
      <w:pPr>
        <w:jc w:val="both"/>
        <w:rPr>
          <w:sz w:val="22"/>
          <w:szCs w:val="22"/>
        </w:rPr>
      </w:pPr>
    </w:p>
    <w:p w:rsidR="00413523" w:rsidRDefault="00C835B7" w:rsidP="00460D98">
      <w:pPr>
        <w:jc w:val="both"/>
        <w:rPr>
          <w:sz w:val="22"/>
          <w:szCs w:val="22"/>
        </w:rPr>
      </w:pPr>
      <w:r>
        <w:rPr>
          <w:sz w:val="22"/>
          <w:szCs w:val="22"/>
        </w:rPr>
        <w:t>Дик</w:t>
      </w:r>
      <w:r w:rsidR="00413523">
        <w:rPr>
          <w:sz w:val="22"/>
          <w:szCs w:val="22"/>
        </w:rPr>
        <w:t>т</w:t>
      </w:r>
      <w:r>
        <w:rPr>
          <w:sz w:val="22"/>
          <w:szCs w:val="22"/>
        </w:rPr>
        <w:t>a</w:t>
      </w:r>
      <w:r w:rsidR="00413523">
        <w:rPr>
          <w:sz w:val="22"/>
          <w:szCs w:val="22"/>
        </w:rPr>
        <w:t>фон је укључен у 12,29 часова.</w:t>
      </w:r>
    </w:p>
    <w:p w:rsidR="00413523" w:rsidRPr="00F5448B" w:rsidRDefault="00413523" w:rsidP="00460D98">
      <w:pPr>
        <w:jc w:val="both"/>
        <w:rPr>
          <w:sz w:val="22"/>
          <w:szCs w:val="22"/>
        </w:rPr>
      </w:pPr>
    </w:p>
    <w:p w:rsidR="00413523" w:rsidRDefault="00B147CC" w:rsidP="00460D98">
      <w:pPr>
        <w:jc w:val="both"/>
        <w:rPr>
          <w:sz w:val="22"/>
          <w:szCs w:val="22"/>
        </w:rPr>
      </w:pPr>
      <w:r>
        <w:rPr>
          <w:sz w:val="22"/>
          <w:szCs w:val="22"/>
        </w:rPr>
        <w:t>Предложен</w:t>
      </w:r>
      <w:r w:rsidR="006C5483">
        <w:rPr>
          <w:sz w:val="22"/>
          <w:szCs w:val="22"/>
        </w:rPr>
        <w:t>и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днени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ред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је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једногласно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усвојен</w:t>
      </w:r>
      <w:r w:rsidR="00413523">
        <w:rPr>
          <w:sz w:val="22"/>
          <w:szCs w:val="22"/>
        </w:rPr>
        <w:t xml:space="preserve">. </w:t>
      </w:r>
    </w:p>
    <w:p w:rsidR="00413523" w:rsidRDefault="00413523" w:rsidP="00460D98">
      <w:pPr>
        <w:jc w:val="both"/>
        <w:rPr>
          <w:sz w:val="22"/>
          <w:szCs w:val="22"/>
        </w:rPr>
      </w:pPr>
    </w:p>
    <w:p w:rsidR="00413523" w:rsidRPr="00413523" w:rsidRDefault="00413523" w:rsidP="00460D98">
      <w:pPr>
        <w:jc w:val="both"/>
        <w:rPr>
          <w:b/>
          <w:sz w:val="22"/>
          <w:szCs w:val="22"/>
        </w:rPr>
      </w:pPr>
      <w:r w:rsidRPr="00413523">
        <w:rPr>
          <w:b/>
          <w:sz w:val="22"/>
          <w:szCs w:val="22"/>
          <w:lang w:val="ru-RU"/>
        </w:rPr>
        <w:t xml:space="preserve">1. Усвајање записника број </w:t>
      </w:r>
      <w:r w:rsidRPr="00413523">
        <w:rPr>
          <w:b/>
          <w:sz w:val="22"/>
          <w:szCs w:val="22"/>
        </w:rPr>
        <w:t>5</w:t>
      </w:r>
      <w:r w:rsidRPr="00413523">
        <w:rPr>
          <w:b/>
          <w:sz w:val="22"/>
          <w:szCs w:val="22"/>
          <w:lang w:val="ru-RU"/>
        </w:rPr>
        <w:t xml:space="preserve">. са преговора за закључивање Колективног уговора за „Железнице Србије“ акционарско друштво, Београд, одржаних </w:t>
      </w:r>
      <w:r w:rsidRPr="00413523">
        <w:rPr>
          <w:b/>
          <w:sz w:val="22"/>
          <w:szCs w:val="22"/>
        </w:rPr>
        <w:t>20</w:t>
      </w:r>
      <w:r w:rsidRPr="00413523">
        <w:rPr>
          <w:b/>
          <w:sz w:val="22"/>
          <w:szCs w:val="22"/>
          <w:lang w:val="ru-RU"/>
        </w:rPr>
        <w:t>.08.2020. године</w:t>
      </w:r>
    </w:p>
    <w:p w:rsidR="005979C1" w:rsidRDefault="005979C1" w:rsidP="00460D98">
      <w:pPr>
        <w:jc w:val="both"/>
        <w:rPr>
          <w:sz w:val="22"/>
          <w:szCs w:val="22"/>
        </w:rPr>
      </w:pPr>
    </w:p>
    <w:p w:rsidR="00AD3470" w:rsidRDefault="006D757A" w:rsidP="00460D98">
      <w:pPr>
        <w:jc w:val="both"/>
        <w:rPr>
          <w:bCs/>
          <w:sz w:val="22"/>
          <w:szCs w:val="22"/>
        </w:rPr>
      </w:pPr>
      <w:r w:rsidRPr="00B147CC">
        <w:rPr>
          <w:b/>
          <w:sz w:val="22"/>
          <w:szCs w:val="22"/>
        </w:rPr>
        <w:t>Ивана</w:t>
      </w:r>
      <w:r w:rsidR="00B36BBC" w:rsidRPr="00B147CC">
        <w:rPr>
          <w:b/>
          <w:sz w:val="22"/>
          <w:szCs w:val="22"/>
        </w:rPr>
        <w:t xml:space="preserve"> </w:t>
      </w:r>
      <w:r w:rsidRPr="00B147CC">
        <w:rPr>
          <w:b/>
          <w:sz w:val="22"/>
          <w:szCs w:val="22"/>
        </w:rPr>
        <w:t>Јовичић</w:t>
      </w:r>
      <w:r w:rsidR="00B36BBC" w:rsidRPr="00B147CC">
        <w:rPr>
          <w:b/>
          <w:sz w:val="22"/>
          <w:szCs w:val="22"/>
        </w:rPr>
        <w:t xml:space="preserve"> </w:t>
      </w:r>
      <w:r w:rsidRPr="00B147CC">
        <w:rPr>
          <w:b/>
          <w:sz w:val="22"/>
          <w:szCs w:val="22"/>
        </w:rPr>
        <w:t>Ћурчић</w:t>
      </w:r>
      <w:r w:rsidR="00B36BBC">
        <w:rPr>
          <w:sz w:val="22"/>
          <w:szCs w:val="22"/>
        </w:rPr>
        <w:t xml:space="preserve">, </w:t>
      </w:r>
      <w:r w:rsidR="006C5483">
        <w:rPr>
          <w:sz w:val="22"/>
          <w:szCs w:val="22"/>
        </w:rPr>
        <w:t>представник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одбора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оснивача</w:t>
      </w:r>
      <w:r w:rsidR="00413523">
        <w:rPr>
          <w:sz w:val="22"/>
          <w:szCs w:val="22"/>
        </w:rPr>
        <w:t>,</w:t>
      </w:r>
      <w:r w:rsidR="00460D98">
        <w:rPr>
          <w:sz w:val="22"/>
          <w:szCs w:val="22"/>
        </w:rPr>
        <w:t xml:space="preserve"> у вези са наведеним записником је истакла да је представник одбора основача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Јасмина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Војводић</w:t>
      </w:r>
      <w:r w:rsidR="00413523">
        <w:rPr>
          <w:sz w:val="22"/>
          <w:szCs w:val="22"/>
        </w:rPr>
        <w:t>,</w:t>
      </w:r>
      <w:r w:rsidR="00460D98">
        <w:rPr>
          <w:sz w:val="22"/>
          <w:szCs w:val="22"/>
        </w:rPr>
        <w:t xml:space="preserve"> 20.08.2020. године</w:t>
      </w:r>
      <w:r w:rsidR="00413523">
        <w:rPr>
          <w:sz w:val="22"/>
          <w:szCs w:val="22"/>
        </w:rPr>
        <w:t xml:space="preserve"> </w:t>
      </w:r>
      <w:r w:rsidR="00282532">
        <w:rPr>
          <w:sz w:val="22"/>
          <w:szCs w:val="22"/>
        </w:rPr>
        <w:t xml:space="preserve">због обавеза </w:t>
      </w:r>
      <w:r w:rsidR="006C5483">
        <w:rPr>
          <w:sz w:val="22"/>
          <w:szCs w:val="22"/>
        </w:rPr>
        <w:t>раније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отишла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и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пита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да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ли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то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треба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да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се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записнички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констатује</w:t>
      </w:r>
      <w:r w:rsidR="00413523">
        <w:rPr>
          <w:sz w:val="22"/>
          <w:szCs w:val="22"/>
        </w:rPr>
        <w:t xml:space="preserve">. </w:t>
      </w:r>
      <w:r w:rsidR="006C5483">
        <w:rPr>
          <w:sz w:val="22"/>
          <w:szCs w:val="22"/>
        </w:rPr>
        <w:t>Има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примедбу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на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усаглашен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члан</w:t>
      </w:r>
      <w:r w:rsidR="00413523">
        <w:rPr>
          <w:sz w:val="22"/>
          <w:szCs w:val="22"/>
        </w:rPr>
        <w:t xml:space="preserve"> 60. </w:t>
      </w:r>
      <w:r w:rsidR="006C5483">
        <w:rPr>
          <w:sz w:val="22"/>
          <w:szCs w:val="22"/>
        </w:rPr>
        <w:t>ставове</w:t>
      </w:r>
      <w:r w:rsidR="00413523">
        <w:rPr>
          <w:sz w:val="22"/>
          <w:szCs w:val="22"/>
        </w:rPr>
        <w:t xml:space="preserve"> 4. </w:t>
      </w:r>
      <w:r w:rsidR="006C5483">
        <w:rPr>
          <w:sz w:val="22"/>
          <w:szCs w:val="22"/>
        </w:rPr>
        <w:t>и</w:t>
      </w:r>
      <w:r w:rsidR="00413523">
        <w:rPr>
          <w:sz w:val="22"/>
          <w:szCs w:val="22"/>
        </w:rPr>
        <w:t xml:space="preserve"> 5. </w:t>
      </w:r>
      <w:r w:rsidR="00460D98">
        <w:rPr>
          <w:sz w:val="22"/>
          <w:szCs w:val="22"/>
        </w:rPr>
        <w:lastRenderedPageBreak/>
        <w:t xml:space="preserve">где је </w:t>
      </w:r>
      <w:r w:rsidR="006C5483">
        <w:rPr>
          <w:sz w:val="22"/>
          <w:szCs w:val="22"/>
        </w:rPr>
        <w:t>договорено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да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се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још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мало</w:t>
      </w:r>
      <w:r w:rsidR="00413523">
        <w:rPr>
          <w:sz w:val="22"/>
          <w:szCs w:val="22"/>
        </w:rPr>
        <w:t xml:space="preserve"> </w:t>
      </w:r>
      <w:r w:rsidR="006C5483">
        <w:rPr>
          <w:sz w:val="22"/>
          <w:szCs w:val="22"/>
        </w:rPr>
        <w:t>продискутује</w:t>
      </w:r>
      <w:r w:rsidR="00413523">
        <w:rPr>
          <w:sz w:val="22"/>
          <w:szCs w:val="22"/>
        </w:rPr>
        <w:t>.</w:t>
      </w:r>
      <w:r w:rsidR="006C5483">
        <w:rPr>
          <w:sz w:val="22"/>
          <w:szCs w:val="22"/>
        </w:rPr>
        <w:t xml:space="preserve"> Рекла је да је предложила </w:t>
      </w:r>
      <w:r w:rsidR="006C5483">
        <w:rPr>
          <w:bCs/>
          <w:sz w:val="22"/>
          <w:szCs w:val="22"/>
        </w:rPr>
        <w:t>да</w:t>
      </w:r>
      <w:r w:rsidR="006C5483" w:rsidRPr="007B7F3C">
        <w:rPr>
          <w:bCs/>
          <w:sz w:val="22"/>
          <w:szCs w:val="22"/>
        </w:rPr>
        <w:t xml:space="preserve"> </w:t>
      </w:r>
      <w:r w:rsidR="006C5483">
        <w:rPr>
          <w:bCs/>
          <w:sz w:val="22"/>
          <w:szCs w:val="22"/>
        </w:rPr>
        <w:t>се</w:t>
      </w:r>
      <w:r w:rsidR="006C5483" w:rsidRPr="007B7F3C">
        <w:rPr>
          <w:bCs/>
          <w:sz w:val="22"/>
          <w:szCs w:val="22"/>
        </w:rPr>
        <w:t xml:space="preserve"> </w:t>
      </w:r>
      <w:r w:rsidR="006C5483">
        <w:rPr>
          <w:bCs/>
          <w:sz w:val="22"/>
          <w:szCs w:val="22"/>
        </w:rPr>
        <w:t>предвиди</w:t>
      </w:r>
      <w:r w:rsidR="006C5483" w:rsidRPr="007B7F3C">
        <w:rPr>
          <w:bCs/>
          <w:sz w:val="22"/>
          <w:szCs w:val="22"/>
        </w:rPr>
        <w:t xml:space="preserve"> </w:t>
      </w:r>
      <w:r w:rsidR="006C5483">
        <w:rPr>
          <w:bCs/>
          <w:sz w:val="22"/>
          <w:szCs w:val="22"/>
        </w:rPr>
        <w:t>и</w:t>
      </w:r>
      <w:r w:rsidR="006C5483" w:rsidRPr="007B7F3C">
        <w:rPr>
          <w:bCs/>
          <w:sz w:val="22"/>
          <w:szCs w:val="22"/>
        </w:rPr>
        <w:t xml:space="preserve"> </w:t>
      </w:r>
      <w:r w:rsidR="006C5483">
        <w:rPr>
          <w:bCs/>
          <w:sz w:val="22"/>
          <w:szCs w:val="22"/>
        </w:rPr>
        <w:t>могућност</w:t>
      </w:r>
      <w:r w:rsidR="006C5483" w:rsidRPr="007B7F3C">
        <w:rPr>
          <w:bCs/>
          <w:sz w:val="22"/>
          <w:szCs w:val="22"/>
        </w:rPr>
        <w:t xml:space="preserve"> </w:t>
      </w:r>
      <w:r w:rsidR="006C5483">
        <w:rPr>
          <w:bCs/>
          <w:sz w:val="22"/>
          <w:szCs w:val="22"/>
        </w:rPr>
        <w:t>давања</w:t>
      </w:r>
      <w:r w:rsidR="006C5483" w:rsidRPr="007B7F3C">
        <w:rPr>
          <w:bCs/>
          <w:sz w:val="22"/>
          <w:szCs w:val="22"/>
        </w:rPr>
        <w:t xml:space="preserve"> </w:t>
      </w:r>
      <w:r w:rsidR="006C5483">
        <w:rPr>
          <w:bCs/>
          <w:sz w:val="22"/>
          <w:szCs w:val="22"/>
        </w:rPr>
        <w:t>солидарне</w:t>
      </w:r>
      <w:r w:rsidR="006C5483" w:rsidRPr="007B7F3C">
        <w:rPr>
          <w:bCs/>
          <w:sz w:val="22"/>
          <w:szCs w:val="22"/>
        </w:rPr>
        <w:t xml:space="preserve"> </w:t>
      </w:r>
      <w:r w:rsidR="006C5483">
        <w:rPr>
          <w:bCs/>
          <w:sz w:val="22"/>
          <w:szCs w:val="22"/>
        </w:rPr>
        <w:t>помоћи</w:t>
      </w:r>
      <w:r w:rsidR="006C5483" w:rsidRPr="007B7F3C">
        <w:rPr>
          <w:bCs/>
          <w:sz w:val="22"/>
          <w:szCs w:val="22"/>
        </w:rPr>
        <w:t xml:space="preserve"> </w:t>
      </w:r>
      <w:r w:rsidR="006C5483">
        <w:rPr>
          <w:bCs/>
          <w:sz w:val="22"/>
          <w:szCs w:val="22"/>
        </w:rPr>
        <w:t>само</w:t>
      </w:r>
      <w:r w:rsidR="006C5483" w:rsidRPr="007B7F3C">
        <w:rPr>
          <w:bCs/>
          <w:sz w:val="22"/>
          <w:szCs w:val="22"/>
        </w:rPr>
        <w:t xml:space="preserve"> </w:t>
      </w:r>
      <w:r w:rsidR="006C5483">
        <w:rPr>
          <w:bCs/>
          <w:sz w:val="22"/>
          <w:szCs w:val="22"/>
        </w:rPr>
        <w:t>на</w:t>
      </w:r>
      <w:r w:rsidR="006C5483" w:rsidRPr="007B7F3C">
        <w:rPr>
          <w:bCs/>
          <w:sz w:val="22"/>
          <w:szCs w:val="22"/>
        </w:rPr>
        <w:t xml:space="preserve"> </w:t>
      </w:r>
      <w:r w:rsidR="006C5483">
        <w:rPr>
          <w:bCs/>
          <w:sz w:val="22"/>
          <w:szCs w:val="22"/>
        </w:rPr>
        <w:t>основу</w:t>
      </w:r>
      <w:r w:rsidR="006C5483" w:rsidRPr="007B7F3C">
        <w:rPr>
          <w:bCs/>
          <w:sz w:val="22"/>
          <w:szCs w:val="22"/>
        </w:rPr>
        <w:t xml:space="preserve"> </w:t>
      </w:r>
      <w:r w:rsidR="006C5483">
        <w:rPr>
          <w:bCs/>
          <w:sz w:val="22"/>
          <w:szCs w:val="22"/>
        </w:rPr>
        <w:t>медицинске</w:t>
      </w:r>
      <w:r w:rsidR="006C5483" w:rsidRPr="007B7F3C">
        <w:rPr>
          <w:bCs/>
          <w:sz w:val="22"/>
          <w:szCs w:val="22"/>
        </w:rPr>
        <w:t xml:space="preserve"> </w:t>
      </w:r>
      <w:r w:rsidR="006C5483">
        <w:rPr>
          <w:bCs/>
          <w:sz w:val="22"/>
          <w:szCs w:val="22"/>
        </w:rPr>
        <w:t>документације.</w:t>
      </w:r>
    </w:p>
    <w:p w:rsidR="006C5483" w:rsidRDefault="006C5483" w:rsidP="00460D98">
      <w:pPr>
        <w:jc w:val="both"/>
        <w:rPr>
          <w:bCs/>
          <w:sz w:val="22"/>
          <w:szCs w:val="22"/>
        </w:rPr>
      </w:pPr>
    </w:p>
    <w:p w:rsidR="006C5483" w:rsidRDefault="006C5483" w:rsidP="00460D98">
      <w:pPr>
        <w:pStyle w:val="NormalWeb"/>
        <w:spacing w:after="0" w:line="240" w:lineRule="auto"/>
        <w:jc w:val="both"/>
        <w:rPr>
          <w:bCs/>
          <w:sz w:val="22"/>
          <w:szCs w:val="22"/>
        </w:rPr>
      </w:pPr>
      <w:r w:rsidRPr="007B7F3C">
        <w:rPr>
          <w:b/>
          <w:bCs/>
          <w:sz w:val="22"/>
          <w:szCs w:val="22"/>
        </w:rPr>
        <w:t>Светлана Јелић-Бурић</w:t>
      </w:r>
      <w:r>
        <w:rPr>
          <w:bCs/>
          <w:sz w:val="22"/>
          <w:szCs w:val="22"/>
        </w:rPr>
        <w:t xml:space="preserve">, је поновила да је </w:t>
      </w:r>
      <w:r w:rsidR="00460D98">
        <w:rPr>
          <w:bCs/>
          <w:sz w:val="22"/>
          <w:szCs w:val="22"/>
        </w:rPr>
        <w:t xml:space="preserve">на седници истакла да је нужно </w:t>
      </w:r>
      <w:r>
        <w:rPr>
          <w:bCs/>
          <w:sz w:val="22"/>
          <w:szCs w:val="22"/>
        </w:rPr>
        <w:t xml:space="preserve">да постоји рачун као доказ о настанку трошка, осим када се ради о помоћи за случај дуготрајног боловања, јер се ради о категорији солидарне помоћи, а не поклона. За следећу седницу преговора </w:t>
      </w:r>
      <w:r w:rsidR="00460D98">
        <w:rPr>
          <w:bCs/>
          <w:sz w:val="22"/>
          <w:szCs w:val="22"/>
        </w:rPr>
        <w:t>извршићемо увид у</w:t>
      </w:r>
      <w:r>
        <w:rPr>
          <w:bCs/>
          <w:sz w:val="22"/>
          <w:szCs w:val="22"/>
        </w:rPr>
        <w:t xml:space="preserve"> Правилник о остваривању права на пореска изузимања за примања и по основу солидарне помоћи за случај болести</w:t>
      </w:r>
      <w:r w:rsidR="00460D98">
        <w:rPr>
          <w:bCs/>
          <w:sz w:val="22"/>
          <w:szCs w:val="22"/>
        </w:rPr>
        <w:t>, који је донео министар финансија</w:t>
      </w:r>
      <w:r>
        <w:rPr>
          <w:bCs/>
          <w:sz w:val="22"/>
          <w:szCs w:val="22"/>
        </w:rPr>
        <w:t>.</w:t>
      </w:r>
    </w:p>
    <w:p w:rsidR="006C5483" w:rsidRDefault="006C5483" w:rsidP="00460D98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6C5483" w:rsidRDefault="006C5483" w:rsidP="00460D98">
      <w:pPr>
        <w:pStyle w:val="NormalWeb"/>
        <w:spacing w:after="0" w:line="240" w:lineRule="auto"/>
        <w:jc w:val="both"/>
        <w:rPr>
          <w:b/>
          <w:bCs/>
          <w:sz w:val="22"/>
          <w:szCs w:val="22"/>
          <w:u w:val="single"/>
        </w:rPr>
      </w:pPr>
      <w:r w:rsidRPr="006C5483">
        <w:rPr>
          <w:b/>
          <w:bCs/>
          <w:sz w:val="22"/>
          <w:szCs w:val="22"/>
          <w:u w:val="single"/>
        </w:rPr>
        <w:t xml:space="preserve">Закључак: </w:t>
      </w:r>
      <w:r w:rsidR="00662691">
        <w:rPr>
          <w:b/>
          <w:bCs/>
          <w:sz w:val="22"/>
          <w:szCs w:val="22"/>
          <w:u w:val="single"/>
        </w:rPr>
        <w:t>у записнику констатовати да у члану 60</w:t>
      </w:r>
      <w:r w:rsidRPr="006C5483">
        <w:rPr>
          <w:b/>
          <w:bCs/>
          <w:sz w:val="22"/>
          <w:szCs w:val="22"/>
          <w:u w:val="single"/>
        </w:rPr>
        <w:t>. став 4. и став 5. нису усаглашени.</w:t>
      </w:r>
    </w:p>
    <w:p w:rsidR="006C5483" w:rsidRDefault="006C5483" w:rsidP="00460D98">
      <w:pPr>
        <w:pStyle w:val="NormalWeb"/>
        <w:spacing w:after="0" w:line="240" w:lineRule="auto"/>
        <w:jc w:val="both"/>
        <w:rPr>
          <w:b/>
          <w:bCs/>
          <w:sz w:val="22"/>
          <w:szCs w:val="22"/>
          <w:u w:val="single"/>
        </w:rPr>
      </w:pPr>
    </w:p>
    <w:p w:rsidR="006C5483" w:rsidRDefault="00A16B78" w:rsidP="00460D98">
      <w:pPr>
        <w:pStyle w:val="NormalWeb"/>
        <w:spacing w:after="0" w:line="24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Ивана</w:t>
      </w:r>
      <w:r w:rsidR="006C5483" w:rsidRPr="006C548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Јовичић</w:t>
      </w:r>
      <w:r w:rsidR="006C5483" w:rsidRPr="006C5483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Ћурчић</w:t>
      </w:r>
      <w:r w:rsidR="006C5483" w:rsidRPr="006C5483">
        <w:rPr>
          <w:b/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има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примедбу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делу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записника код свог излагања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вези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са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усаглашавањем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члана</w:t>
      </w:r>
      <w:r w:rsidR="006C5483">
        <w:rPr>
          <w:bCs/>
          <w:sz w:val="22"/>
          <w:szCs w:val="22"/>
        </w:rPr>
        <w:t xml:space="preserve"> 90. </w:t>
      </w:r>
      <w:r>
        <w:rPr>
          <w:bCs/>
          <w:sz w:val="22"/>
          <w:szCs w:val="22"/>
        </w:rPr>
        <w:t>где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је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изнела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да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је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предлог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престрог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и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да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се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отвара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могућност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примене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двоструких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аршина</w:t>
      </w:r>
      <w:r w:rsidR="006C5483">
        <w:rPr>
          <w:bCs/>
          <w:sz w:val="22"/>
          <w:szCs w:val="22"/>
        </w:rPr>
        <w:t>.</w:t>
      </w:r>
    </w:p>
    <w:p w:rsidR="00A16B78" w:rsidRDefault="00A16B78" w:rsidP="00460D98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A16B78" w:rsidRDefault="00282532" w:rsidP="00460D98">
      <w:pPr>
        <w:pStyle w:val="NormalWeb"/>
        <w:spacing w:after="0" w:line="240" w:lineRule="auto"/>
        <w:jc w:val="both"/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>Златибор</w:t>
      </w:r>
      <w:r w:rsidR="00A16B78" w:rsidRPr="00282532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Љубинковић</w:t>
      </w:r>
      <w:r w:rsidR="00A16B78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је поновио да он као члан одбора за преговоре репрезентативних синдиката нема примедбу на предлог послодавца и да подржава степен радне дисциплине.</w:t>
      </w:r>
    </w:p>
    <w:p w:rsidR="006C5483" w:rsidRDefault="006C5483" w:rsidP="00460D98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6C5483" w:rsidRDefault="00A16B78" w:rsidP="00460D98">
      <w:pPr>
        <w:pStyle w:val="NormalWeb"/>
        <w:spacing w:after="0" w:line="240" w:lineRule="auto"/>
        <w:jc w:val="both"/>
        <w:rPr>
          <w:bCs/>
          <w:sz w:val="22"/>
          <w:szCs w:val="22"/>
        </w:rPr>
      </w:pPr>
      <w:r w:rsidRPr="00282532">
        <w:rPr>
          <w:b/>
          <w:bCs/>
          <w:sz w:val="22"/>
          <w:szCs w:val="22"/>
        </w:rPr>
        <w:t>Светлана</w:t>
      </w:r>
      <w:r w:rsidR="006C5483" w:rsidRPr="00282532">
        <w:rPr>
          <w:b/>
          <w:bCs/>
          <w:sz w:val="22"/>
          <w:szCs w:val="22"/>
        </w:rPr>
        <w:t xml:space="preserve"> </w:t>
      </w:r>
      <w:r w:rsidRPr="00282532">
        <w:rPr>
          <w:b/>
          <w:bCs/>
          <w:sz w:val="22"/>
          <w:szCs w:val="22"/>
        </w:rPr>
        <w:t>Јелић</w:t>
      </w:r>
      <w:r w:rsidR="006C5483" w:rsidRPr="00282532">
        <w:rPr>
          <w:b/>
          <w:bCs/>
          <w:sz w:val="22"/>
          <w:szCs w:val="22"/>
        </w:rPr>
        <w:t>-</w:t>
      </w:r>
      <w:r w:rsidRPr="00282532">
        <w:rPr>
          <w:b/>
          <w:bCs/>
          <w:sz w:val="22"/>
          <w:szCs w:val="22"/>
        </w:rPr>
        <w:t>Бурић</w:t>
      </w:r>
      <w:r w:rsidR="006C5483">
        <w:rPr>
          <w:bCs/>
          <w:sz w:val="22"/>
          <w:szCs w:val="22"/>
        </w:rPr>
        <w:t xml:space="preserve">, </w:t>
      </w:r>
      <w:r>
        <w:rPr>
          <w:bCs/>
          <w:sz w:val="22"/>
          <w:szCs w:val="22"/>
        </w:rPr>
        <w:t>примедба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ће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бити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унета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у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Записник</w:t>
      </w:r>
      <w:r w:rsidR="006C5483">
        <w:rPr>
          <w:bCs/>
          <w:sz w:val="22"/>
          <w:szCs w:val="22"/>
        </w:rPr>
        <w:t xml:space="preserve"> </w:t>
      </w:r>
      <w:r>
        <w:rPr>
          <w:bCs/>
          <w:sz w:val="22"/>
          <w:szCs w:val="22"/>
        </w:rPr>
        <w:t>бр</w:t>
      </w:r>
      <w:r w:rsidR="006C5483">
        <w:rPr>
          <w:bCs/>
          <w:sz w:val="22"/>
          <w:szCs w:val="22"/>
        </w:rPr>
        <w:t>. 5.</w:t>
      </w:r>
    </w:p>
    <w:p w:rsidR="00282532" w:rsidRDefault="00282532" w:rsidP="00460D98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282532" w:rsidRDefault="00282532" w:rsidP="00460D98">
      <w:pPr>
        <w:pStyle w:val="NormalWeb"/>
        <w:spacing w:after="0" w:line="240" w:lineRule="auto"/>
        <w:jc w:val="both"/>
        <w:rPr>
          <w:bCs/>
          <w:sz w:val="22"/>
          <w:szCs w:val="22"/>
        </w:rPr>
      </w:pPr>
      <w:r w:rsidRPr="00282532">
        <w:rPr>
          <w:b/>
          <w:bCs/>
          <w:sz w:val="22"/>
          <w:szCs w:val="22"/>
        </w:rPr>
        <w:t>Миланка Минић</w:t>
      </w:r>
      <w:r>
        <w:rPr>
          <w:bCs/>
          <w:sz w:val="22"/>
          <w:szCs w:val="22"/>
        </w:rPr>
        <w:t>, приметила је техничку грешку код усаглашавања текста члана 51. код предлога Одбора репрезентативних синдиката у делу “у висини од минималне зараде”, а треба “у висини минималне зараде”.</w:t>
      </w:r>
    </w:p>
    <w:p w:rsidR="00282532" w:rsidRDefault="00282532" w:rsidP="00460D98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282532" w:rsidRDefault="00282532" w:rsidP="00460D98">
      <w:pPr>
        <w:pStyle w:val="NormalWeb"/>
        <w:spacing w:after="0" w:line="240" w:lineRule="auto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Техничка грешка ће бити исправљена.</w:t>
      </w:r>
    </w:p>
    <w:p w:rsidR="00A16B78" w:rsidRDefault="00A16B78" w:rsidP="00460D98">
      <w:pPr>
        <w:pStyle w:val="NormalWeb"/>
        <w:spacing w:after="0" w:line="240" w:lineRule="auto"/>
        <w:jc w:val="both"/>
        <w:rPr>
          <w:bCs/>
          <w:sz w:val="22"/>
          <w:szCs w:val="22"/>
        </w:rPr>
      </w:pPr>
    </w:p>
    <w:p w:rsidR="00282532" w:rsidRDefault="00282532" w:rsidP="00460D98">
      <w:pPr>
        <w:pStyle w:val="NormalWeb"/>
        <w:spacing w:after="0" w:line="240" w:lineRule="auto"/>
        <w:jc w:val="both"/>
        <w:rPr>
          <w:b/>
          <w:bCs/>
          <w:sz w:val="22"/>
          <w:szCs w:val="22"/>
        </w:rPr>
      </w:pPr>
      <w:r w:rsidRPr="00282532">
        <w:rPr>
          <w:b/>
          <w:bCs/>
          <w:sz w:val="22"/>
          <w:szCs w:val="22"/>
        </w:rPr>
        <w:t>Са овим примедбама Записник бр. 5 са преговора за закључивање Колективног уговора за “Железнице Србије” ад одржаних 20.08.2020. године, је усвојен.</w:t>
      </w:r>
    </w:p>
    <w:p w:rsidR="00282532" w:rsidRDefault="00282532" w:rsidP="00460D98">
      <w:pPr>
        <w:pStyle w:val="NormalWeb"/>
        <w:spacing w:after="0" w:line="240" w:lineRule="auto"/>
        <w:jc w:val="both"/>
        <w:rPr>
          <w:b/>
          <w:bCs/>
          <w:sz w:val="22"/>
          <w:szCs w:val="22"/>
        </w:rPr>
      </w:pPr>
    </w:p>
    <w:p w:rsidR="00282532" w:rsidRDefault="00282532" w:rsidP="00460D98">
      <w:pPr>
        <w:jc w:val="both"/>
        <w:rPr>
          <w:b/>
          <w:sz w:val="22"/>
          <w:szCs w:val="22"/>
        </w:rPr>
      </w:pPr>
      <w:r w:rsidRPr="00282532">
        <w:rPr>
          <w:b/>
          <w:sz w:val="22"/>
          <w:szCs w:val="22"/>
        </w:rPr>
        <w:t xml:space="preserve">2. </w:t>
      </w:r>
      <w:r w:rsidRPr="00282532">
        <w:rPr>
          <w:b/>
          <w:sz w:val="22"/>
          <w:szCs w:val="22"/>
          <w:lang w:val="ru-RU"/>
        </w:rPr>
        <w:t xml:space="preserve">Усвајање записника број </w:t>
      </w:r>
      <w:r w:rsidRPr="00282532">
        <w:rPr>
          <w:b/>
          <w:sz w:val="22"/>
          <w:szCs w:val="22"/>
        </w:rPr>
        <w:t>6</w:t>
      </w:r>
      <w:r w:rsidRPr="00282532">
        <w:rPr>
          <w:b/>
          <w:sz w:val="22"/>
          <w:szCs w:val="22"/>
          <w:lang w:val="ru-RU"/>
        </w:rPr>
        <w:t xml:space="preserve">. са преговора за закључивање Колективног уговора за „Железнице Србије“ акционарско друштво, Београд, одржаних </w:t>
      </w:r>
      <w:r w:rsidRPr="00282532">
        <w:rPr>
          <w:b/>
          <w:sz w:val="22"/>
          <w:szCs w:val="22"/>
        </w:rPr>
        <w:t>24</w:t>
      </w:r>
      <w:r w:rsidRPr="00282532">
        <w:rPr>
          <w:b/>
          <w:sz w:val="22"/>
          <w:szCs w:val="22"/>
          <w:lang w:val="ru-RU"/>
        </w:rPr>
        <w:t>.08.2020. године</w:t>
      </w:r>
    </w:p>
    <w:p w:rsidR="00282532" w:rsidRDefault="00282532" w:rsidP="00460D98">
      <w:pPr>
        <w:jc w:val="both"/>
        <w:rPr>
          <w:b/>
          <w:sz w:val="22"/>
          <w:szCs w:val="22"/>
        </w:rPr>
      </w:pPr>
    </w:p>
    <w:p w:rsidR="00282532" w:rsidRDefault="00587CB6" w:rsidP="00460D98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>Златибор</w:t>
      </w:r>
      <w:r w:rsidR="0028253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Љубинковић</w:t>
      </w:r>
      <w:r w:rsidR="00282532">
        <w:rPr>
          <w:b/>
          <w:sz w:val="22"/>
          <w:szCs w:val="22"/>
        </w:rPr>
        <w:t xml:space="preserve">, </w:t>
      </w:r>
      <w:r>
        <w:rPr>
          <w:sz w:val="22"/>
          <w:szCs w:val="22"/>
        </w:rPr>
        <w:t>претходној</w:t>
      </w:r>
      <w:r w:rsidR="00282532">
        <w:rPr>
          <w:sz w:val="22"/>
          <w:szCs w:val="22"/>
        </w:rPr>
        <w:t xml:space="preserve"> </w:t>
      </w:r>
      <w:r>
        <w:rPr>
          <w:sz w:val="22"/>
          <w:szCs w:val="22"/>
        </w:rPr>
        <w:t>седници</w:t>
      </w:r>
      <w:r w:rsidR="00282532">
        <w:rPr>
          <w:sz w:val="22"/>
          <w:szCs w:val="22"/>
        </w:rPr>
        <w:t xml:space="preserve"> </w:t>
      </w:r>
      <w:r>
        <w:rPr>
          <w:sz w:val="22"/>
          <w:szCs w:val="22"/>
        </w:rPr>
        <w:t>преговора</w:t>
      </w:r>
      <w:r w:rsidR="00282532">
        <w:rPr>
          <w:sz w:val="22"/>
          <w:szCs w:val="22"/>
        </w:rPr>
        <w:t xml:space="preserve"> </w:t>
      </w:r>
      <w:r>
        <w:rPr>
          <w:sz w:val="22"/>
          <w:szCs w:val="22"/>
        </w:rPr>
        <w:t>присуствовала</w:t>
      </w:r>
      <w:r w:rsidR="00282532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282532">
        <w:rPr>
          <w:sz w:val="22"/>
          <w:szCs w:val="22"/>
        </w:rPr>
        <w:t xml:space="preserve"> </w:t>
      </w:r>
      <w:r>
        <w:rPr>
          <w:sz w:val="22"/>
          <w:szCs w:val="22"/>
        </w:rPr>
        <w:t>Јелена</w:t>
      </w:r>
      <w:r w:rsidR="00282532">
        <w:rPr>
          <w:sz w:val="22"/>
          <w:szCs w:val="22"/>
        </w:rPr>
        <w:t xml:space="preserve"> </w:t>
      </w:r>
      <w:r>
        <w:rPr>
          <w:sz w:val="22"/>
          <w:szCs w:val="22"/>
        </w:rPr>
        <w:t>Јововић</w:t>
      </w:r>
      <w:r w:rsidR="00282532">
        <w:rPr>
          <w:sz w:val="22"/>
          <w:szCs w:val="22"/>
        </w:rPr>
        <w:t xml:space="preserve">, </w:t>
      </w:r>
      <w:r>
        <w:rPr>
          <w:sz w:val="22"/>
          <w:szCs w:val="22"/>
        </w:rPr>
        <w:t>која због приватних обавеза не може да присуствује овој седници. Он не може у њено име да коментарише њена излагања и предлаже да се усвајање Записника бр. 6 одложи за наредну седницу преговора.</w:t>
      </w:r>
    </w:p>
    <w:p w:rsidR="00587CB6" w:rsidRDefault="00587CB6" w:rsidP="00460D98">
      <w:pPr>
        <w:jc w:val="both"/>
        <w:rPr>
          <w:sz w:val="22"/>
          <w:szCs w:val="22"/>
        </w:rPr>
      </w:pPr>
    </w:p>
    <w:p w:rsidR="00587CB6" w:rsidRDefault="00587CB6" w:rsidP="00460D98">
      <w:pPr>
        <w:jc w:val="both"/>
        <w:rPr>
          <w:sz w:val="22"/>
          <w:szCs w:val="22"/>
        </w:rPr>
      </w:pPr>
      <w:r w:rsidRPr="00587CB6">
        <w:rPr>
          <w:b/>
          <w:sz w:val="22"/>
          <w:szCs w:val="22"/>
        </w:rPr>
        <w:t>Верица Николић</w:t>
      </w:r>
      <w:r>
        <w:rPr>
          <w:sz w:val="22"/>
          <w:szCs w:val="22"/>
        </w:rPr>
        <w:t>, сматра да они као чланови истог синдиката морају имати заједнички став.</w:t>
      </w:r>
    </w:p>
    <w:p w:rsidR="00587CB6" w:rsidRDefault="00587CB6" w:rsidP="00460D98">
      <w:pPr>
        <w:jc w:val="both"/>
        <w:rPr>
          <w:sz w:val="22"/>
          <w:szCs w:val="22"/>
        </w:rPr>
      </w:pPr>
    </w:p>
    <w:p w:rsidR="00587CB6" w:rsidRDefault="00587CB6" w:rsidP="00460D98">
      <w:pPr>
        <w:jc w:val="both"/>
        <w:rPr>
          <w:sz w:val="22"/>
          <w:szCs w:val="22"/>
        </w:rPr>
      </w:pPr>
      <w:r w:rsidRPr="00587CB6">
        <w:rPr>
          <w:b/>
          <w:sz w:val="22"/>
          <w:szCs w:val="22"/>
        </w:rPr>
        <w:t>Светлана Јелић-Бурић</w:t>
      </w:r>
      <w:r>
        <w:rPr>
          <w:sz w:val="22"/>
          <w:szCs w:val="22"/>
        </w:rPr>
        <w:t>, предлаже да се усвајање Записника бр. 6 одложи за наредну седницу.</w:t>
      </w:r>
    </w:p>
    <w:p w:rsidR="00587CB6" w:rsidRDefault="00587CB6" w:rsidP="00460D98">
      <w:pPr>
        <w:jc w:val="both"/>
        <w:rPr>
          <w:sz w:val="22"/>
          <w:szCs w:val="22"/>
        </w:rPr>
      </w:pPr>
    </w:p>
    <w:p w:rsidR="00587CB6" w:rsidRDefault="00587CB6" w:rsidP="00460D98">
      <w:pPr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Закључак</w:t>
      </w:r>
      <w:r w:rsidRPr="00587CB6">
        <w:rPr>
          <w:b/>
          <w:sz w:val="22"/>
          <w:szCs w:val="22"/>
        </w:rPr>
        <w:t xml:space="preserve">: </w:t>
      </w:r>
      <w:r w:rsidRPr="00587CB6">
        <w:rPr>
          <w:b/>
          <w:sz w:val="22"/>
          <w:szCs w:val="22"/>
          <w:lang w:val="ru-RU"/>
        </w:rPr>
        <w:t xml:space="preserve">Усвајање записника број </w:t>
      </w:r>
      <w:r w:rsidRPr="00587CB6">
        <w:rPr>
          <w:b/>
          <w:sz w:val="22"/>
          <w:szCs w:val="22"/>
        </w:rPr>
        <w:t>6</w:t>
      </w:r>
      <w:r w:rsidRPr="00587CB6">
        <w:rPr>
          <w:b/>
          <w:sz w:val="22"/>
          <w:szCs w:val="22"/>
          <w:lang w:val="ru-RU"/>
        </w:rPr>
        <w:t xml:space="preserve">. са преговора за закључивање Колективног уговора за „Железнице Србије“ акционарско друштво, Београд, одржаних </w:t>
      </w:r>
      <w:r w:rsidRPr="00587CB6">
        <w:rPr>
          <w:b/>
          <w:sz w:val="22"/>
          <w:szCs w:val="22"/>
        </w:rPr>
        <w:t>24</w:t>
      </w:r>
      <w:r w:rsidRPr="00587CB6">
        <w:rPr>
          <w:b/>
          <w:sz w:val="22"/>
          <w:szCs w:val="22"/>
          <w:lang w:val="ru-RU"/>
        </w:rPr>
        <w:t>.08.2020. године</w:t>
      </w:r>
      <w:r w:rsidRPr="00587C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</w:t>
      </w:r>
      <w:r w:rsidRPr="00587C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одлаже</w:t>
      </w:r>
      <w:r w:rsidRPr="00587C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за</w:t>
      </w:r>
      <w:r w:rsidRPr="00587C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наредну</w:t>
      </w:r>
      <w:r w:rsidRPr="00587C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седницу</w:t>
      </w:r>
      <w:r w:rsidRPr="00587CB6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преговора</w:t>
      </w:r>
      <w:r w:rsidRPr="00587CB6">
        <w:rPr>
          <w:b/>
          <w:sz w:val="22"/>
          <w:szCs w:val="22"/>
        </w:rPr>
        <w:t>.</w:t>
      </w:r>
    </w:p>
    <w:p w:rsidR="00587CB6" w:rsidRDefault="00587CB6" w:rsidP="00460D98">
      <w:pPr>
        <w:jc w:val="both"/>
        <w:rPr>
          <w:b/>
          <w:sz w:val="22"/>
          <w:szCs w:val="22"/>
        </w:rPr>
      </w:pPr>
    </w:p>
    <w:p w:rsidR="00587CB6" w:rsidRDefault="00587CB6" w:rsidP="00460D98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питање </w:t>
      </w:r>
      <w:r w:rsidRPr="007177FA">
        <w:rPr>
          <w:b/>
          <w:sz w:val="22"/>
          <w:szCs w:val="22"/>
        </w:rPr>
        <w:t>Верице Николић</w:t>
      </w:r>
      <w:r>
        <w:rPr>
          <w:sz w:val="22"/>
          <w:szCs w:val="22"/>
        </w:rPr>
        <w:t xml:space="preserve"> у вези са информацијом која је послата ресорном министарству, </w:t>
      </w:r>
      <w:r w:rsidRPr="007177FA">
        <w:rPr>
          <w:b/>
          <w:sz w:val="22"/>
          <w:szCs w:val="22"/>
        </w:rPr>
        <w:t>Наташа Алексић Капетановић</w:t>
      </w:r>
      <w:r>
        <w:rPr>
          <w:sz w:val="22"/>
          <w:szCs w:val="22"/>
        </w:rPr>
        <w:t xml:space="preserve"> је објаснила да је ресорном министарству достављена симулација потребних средстава рађена у фебруару месецу и симулација потребних средстава у складу са предлозима Одбора репрезентативних синдиката. </w:t>
      </w:r>
    </w:p>
    <w:p w:rsidR="00587CB6" w:rsidRDefault="00587CB6" w:rsidP="00460D98">
      <w:pPr>
        <w:jc w:val="both"/>
        <w:rPr>
          <w:sz w:val="22"/>
          <w:szCs w:val="22"/>
        </w:rPr>
      </w:pPr>
    </w:p>
    <w:p w:rsidR="00587CB6" w:rsidRDefault="007177FA" w:rsidP="00460D98">
      <w:pPr>
        <w:jc w:val="both"/>
        <w:rPr>
          <w:sz w:val="22"/>
          <w:szCs w:val="22"/>
        </w:rPr>
      </w:pPr>
      <w:r w:rsidRPr="007177FA">
        <w:rPr>
          <w:b/>
          <w:sz w:val="22"/>
          <w:szCs w:val="22"/>
        </w:rPr>
        <w:t>Ивана</w:t>
      </w:r>
      <w:r w:rsidR="00587CB6" w:rsidRPr="007177FA">
        <w:rPr>
          <w:b/>
          <w:sz w:val="22"/>
          <w:szCs w:val="22"/>
        </w:rPr>
        <w:t xml:space="preserve"> </w:t>
      </w:r>
      <w:r w:rsidRPr="007177FA">
        <w:rPr>
          <w:b/>
          <w:sz w:val="22"/>
          <w:szCs w:val="22"/>
        </w:rPr>
        <w:t>Јовичић</w:t>
      </w:r>
      <w:r w:rsidR="00587CB6" w:rsidRPr="007177FA">
        <w:rPr>
          <w:b/>
          <w:sz w:val="22"/>
          <w:szCs w:val="22"/>
        </w:rPr>
        <w:t xml:space="preserve"> </w:t>
      </w:r>
      <w:r w:rsidRPr="007177FA">
        <w:rPr>
          <w:b/>
          <w:sz w:val="22"/>
          <w:szCs w:val="22"/>
        </w:rPr>
        <w:t>Ћурчић</w:t>
      </w:r>
      <w:r w:rsidR="00587CB6">
        <w:rPr>
          <w:sz w:val="22"/>
          <w:szCs w:val="22"/>
        </w:rPr>
        <w:t xml:space="preserve">, </w:t>
      </w:r>
      <w:r>
        <w:rPr>
          <w:sz w:val="22"/>
          <w:szCs w:val="22"/>
        </w:rPr>
        <w:t>је</w:t>
      </w:r>
      <w:r w:rsidR="00587CB6">
        <w:rPr>
          <w:sz w:val="22"/>
          <w:szCs w:val="22"/>
        </w:rPr>
        <w:t xml:space="preserve"> </w:t>
      </w:r>
      <w:r>
        <w:rPr>
          <w:sz w:val="22"/>
          <w:szCs w:val="22"/>
        </w:rPr>
        <w:t>поставила</w:t>
      </w:r>
      <w:r w:rsidR="00587CB6">
        <w:rPr>
          <w:sz w:val="22"/>
          <w:szCs w:val="22"/>
        </w:rPr>
        <w:t xml:space="preserve"> </w:t>
      </w:r>
      <w:r>
        <w:rPr>
          <w:sz w:val="22"/>
          <w:szCs w:val="22"/>
        </w:rPr>
        <w:t>питања</w:t>
      </w:r>
      <w:r w:rsidR="00587CB6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587CB6">
        <w:rPr>
          <w:sz w:val="22"/>
          <w:szCs w:val="22"/>
        </w:rPr>
        <w:t xml:space="preserve"> </w:t>
      </w:r>
      <w:r>
        <w:rPr>
          <w:sz w:val="22"/>
          <w:szCs w:val="22"/>
        </w:rPr>
        <w:t>вези</w:t>
      </w:r>
      <w:r w:rsidR="00587CB6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587CB6">
        <w:rPr>
          <w:sz w:val="22"/>
          <w:szCs w:val="22"/>
        </w:rPr>
        <w:t xml:space="preserve"> </w:t>
      </w:r>
      <w:r>
        <w:rPr>
          <w:sz w:val="22"/>
          <w:szCs w:val="22"/>
        </w:rPr>
        <w:t>израдом</w:t>
      </w:r>
      <w:r w:rsidR="00587CB6">
        <w:rPr>
          <w:sz w:val="22"/>
          <w:szCs w:val="22"/>
        </w:rPr>
        <w:t xml:space="preserve"> </w:t>
      </w:r>
      <w:r>
        <w:rPr>
          <w:sz w:val="22"/>
          <w:szCs w:val="22"/>
        </w:rPr>
        <w:t>Прилога</w:t>
      </w:r>
      <w:r w:rsidR="00587CB6">
        <w:rPr>
          <w:sz w:val="22"/>
          <w:szCs w:val="22"/>
        </w:rPr>
        <w:t xml:space="preserve"> 1. </w:t>
      </w:r>
      <w:r>
        <w:rPr>
          <w:sz w:val="22"/>
          <w:szCs w:val="22"/>
        </w:rPr>
        <w:t>Колективног</w:t>
      </w:r>
      <w:r w:rsidR="00587CB6">
        <w:rPr>
          <w:sz w:val="22"/>
          <w:szCs w:val="22"/>
        </w:rPr>
        <w:t xml:space="preserve"> </w:t>
      </w:r>
      <w:r>
        <w:rPr>
          <w:sz w:val="22"/>
          <w:szCs w:val="22"/>
        </w:rPr>
        <w:t>уговора</w:t>
      </w:r>
      <w:r w:rsidR="00587CB6">
        <w:rPr>
          <w:sz w:val="22"/>
          <w:szCs w:val="22"/>
        </w:rPr>
        <w:t>.</w:t>
      </w:r>
    </w:p>
    <w:p w:rsidR="00587CB6" w:rsidRDefault="00587CB6" w:rsidP="00460D98">
      <w:pPr>
        <w:jc w:val="both"/>
        <w:rPr>
          <w:sz w:val="22"/>
          <w:szCs w:val="22"/>
        </w:rPr>
      </w:pPr>
    </w:p>
    <w:p w:rsidR="00587CB6" w:rsidRDefault="007177FA" w:rsidP="00460D98">
      <w:pPr>
        <w:jc w:val="both"/>
        <w:rPr>
          <w:sz w:val="22"/>
          <w:szCs w:val="22"/>
        </w:rPr>
      </w:pPr>
      <w:r w:rsidRPr="007177FA">
        <w:rPr>
          <w:b/>
          <w:sz w:val="22"/>
          <w:szCs w:val="22"/>
        </w:rPr>
        <w:t>Светлана</w:t>
      </w:r>
      <w:r w:rsidR="00587CB6" w:rsidRPr="007177FA">
        <w:rPr>
          <w:b/>
          <w:sz w:val="22"/>
          <w:szCs w:val="22"/>
        </w:rPr>
        <w:t xml:space="preserve"> </w:t>
      </w:r>
      <w:r w:rsidRPr="007177FA">
        <w:rPr>
          <w:b/>
          <w:sz w:val="22"/>
          <w:szCs w:val="22"/>
        </w:rPr>
        <w:t>Јелић</w:t>
      </w:r>
      <w:r w:rsidR="00587CB6" w:rsidRPr="007177FA">
        <w:rPr>
          <w:b/>
          <w:sz w:val="22"/>
          <w:szCs w:val="22"/>
        </w:rPr>
        <w:t>-</w:t>
      </w:r>
      <w:r w:rsidRPr="007177FA">
        <w:rPr>
          <w:b/>
          <w:sz w:val="22"/>
          <w:szCs w:val="22"/>
        </w:rPr>
        <w:t>Бурић</w:t>
      </w:r>
      <w:r w:rsidR="00587CB6">
        <w:rPr>
          <w:sz w:val="22"/>
          <w:szCs w:val="22"/>
        </w:rPr>
        <w:t xml:space="preserve">, </w:t>
      </w:r>
      <w:r>
        <w:rPr>
          <w:sz w:val="22"/>
          <w:szCs w:val="22"/>
        </w:rPr>
        <w:t>без импута оснивача</w:t>
      </w:r>
      <w:r w:rsidR="00662691">
        <w:rPr>
          <w:sz w:val="22"/>
          <w:szCs w:val="22"/>
        </w:rPr>
        <w:t>, односно података о расположивој маси за зараде,</w:t>
      </w:r>
      <w:r>
        <w:rPr>
          <w:sz w:val="22"/>
          <w:szCs w:val="22"/>
        </w:rPr>
        <w:t xml:space="preserve"> не можемо да радимо Прилог 1.</w:t>
      </w:r>
    </w:p>
    <w:p w:rsidR="007177FA" w:rsidRDefault="007177FA" w:rsidP="00460D98">
      <w:pPr>
        <w:jc w:val="both"/>
        <w:rPr>
          <w:sz w:val="22"/>
          <w:szCs w:val="22"/>
        </w:rPr>
      </w:pPr>
    </w:p>
    <w:p w:rsidR="007177FA" w:rsidRDefault="007177FA" w:rsidP="00460D98">
      <w:pPr>
        <w:jc w:val="both"/>
        <w:rPr>
          <w:b/>
          <w:sz w:val="22"/>
          <w:szCs w:val="22"/>
        </w:rPr>
      </w:pPr>
      <w:r w:rsidRPr="007177FA">
        <w:rPr>
          <w:b/>
          <w:sz w:val="22"/>
          <w:szCs w:val="22"/>
        </w:rPr>
        <w:t>3</w:t>
      </w:r>
      <w:r w:rsidRPr="007177FA">
        <w:rPr>
          <w:b/>
          <w:sz w:val="22"/>
          <w:szCs w:val="22"/>
          <w:lang w:val="ru-RU"/>
        </w:rPr>
        <w:t>. Разматрање и усаглашавање текстуалног дела Колективног уговора за “Железнице Србије” акционарско друштво, Београд</w:t>
      </w:r>
    </w:p>
    <w:p w:rsidR="007177FA" w:rsidRDefault="007177FA" w:rsidP="00460D98">
      <w:pPr>
        <w:jc w:val="both"/>
        <w:rPr>
          <w:b/>
          <w:sz w:val="22"/>
          <w:szCs w:val="22"/>
        </w:rPr>
      </w:pPr>
    </w:p>
    <w:p w:rsidR="007177FA" w:rsidRPr="007177FA" w:rsidRDefault="007177FA" w:rsidP="00460D98">
      <w:pPr>
        <w:jc w:val="both"/>
        <w:rPr>
          <w:sz w:val="22"/>
          <w:szCs w:val="22"/>
        </w:rPr>
      </w:pPr>
      <w:r w:rsidRPr="007177FA">
        <w:rPr>
          <w:b/>
          <w:sz w:val="22"/>
          <w:szCs w:val="22"/>
        </w:rPr>
        <w:t>Златибор Љубинковић</w:t>
      </w:r>
      <w:r w:rsidRPr="007177FA">
        <w:rPr>
          <w:sz w:val="22"/>
          <w:szCs w:val="22"/>
        </w:rPr>
        <w:t>, обзиром да ћемо усаглашавати чланове колективног уговора из области безбедности и здравља на раду предлаже да на седницу дође Срђан Ђорђевић.</w:t>
      </w:r>
    </w:p>
    <w:p w:rsidR="007177FA" w:rsidRPr="007177FA" w:rsidRDefault="007177FA" w:rsidP="00460D98">
      <w:pPr>
        <w:jc w:val="both"/>
        <w:rPr>
          <w:sz w:val="22"/>
          <w:szCs w:val="22"/>
        </w:rPr>
      </w:pPr>
    </w:p>
    <w:p w:rsidR="007177FA" w:rsidRDefault="007177FA" w:rsidP="00460D98">
      <w:pPr>
        <w:jc w:val="both"/>
        <w:rPr>
          <w:sz w:val="22"/>
          <w:szCs w:val="22"/>
        </w:rPr>
      </w:pPr>
      <w:r w:rsidRPr="007177FA">
        <w:rPr>
          <w:b/>
          <w:sz w:val="22"/>
          <w:szCs w:val="22"/>
        </w:rPr>
        <w:t>Светлана Јелић-Бурић</w:t>
      </w:r>
      <w:r w:rsidRPr="007177FA">
        <w:rPr>
          <w:sz w:val="22"/>
          <w:szCs w:val="22"/>
        </w:rPr>
        <w:t>, због поштовања мера да седници не мож</w:t>
      </w:r>
      <w:r w:rsidR="00662691">
        <w:rPr>
          <w:sz w:val="22"/>
          <w:szCs w:val="22"/>
        </w:rPr>
        <w:t>е присуствовати више од 10 учес</w:t>
      </w:r>
      <w:r w:rsidRPr="007177FA">
        <w:rPr>
          <w:sz w:val="22"/>
          <w:szCs w:val="22"/>
        </w:rPr>
        <w:t xml:space="preserve">ника, </w:t>
      </w:r>
      <w:r w:rsidR="00662691">
        <w:rPr>
          <w:sz w:val="22"/>
          <w:szCs w:val="22"/>
        </w:rPr>
        <w:t xml:space="preserve">па је замолила Момирку Васић да уступи место Срђану Ђорђевићу, члану одбора репрезентативних синдиката. </w:t>
      </w:r>
    </w:p>
    <w:p w:rsidR="007177FA" w:rsidRDefault="007177FA" w:rsidP="00460D98">
      <w:pPr>
        <w:jc w:val="both"/>
        <w:rPr>
          <w:sz w:val="22"/>
          <w:szCs w:val="22"/>
        </w:rPr>
      </w:pPr>
    </w:p>
    <w:p w:rsidR="007177FA" w:rsidRDefault="006D6425" w:rsidP="00460D98">
      <w:pPr>
        <w:jc w:val="both"/>
        <w:rPr>
          <w:sz w:val="22"/>
          <w:szCs w:val="22"/>
        </w:rPr>
      </w:pPr>
      <w:r>
        <w:rPr>
          <w:sz w:val="22"/>
          <w:szCs w:val="22"/>
        </w:rPr>
        <w:t>Седници</w:t>
      </w:r>
      <w:r w:rsid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приступио</w:t>
      </w:r>
      <w:r w:rsid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Срђан</w:t>
      </w:r>
      <w:r w:rsid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Ђорђевић</w:t>
      </w:r>
      <w:r w:rsidR="007177FA">
        <w:rPr>
          <w:sz w:val="22"/>
          <w:szCs w:val="22"/>
        </w:rPr>
        <w:t>.</w:t>
      </w:r>
    </w:p>
    <w:p w:rsidR="007177FA" w:rsidRDefault="007177FA" w:rsidP="00460D98">
      <w:pPr>
        <w:jc w:val="both"/>
        <w:rPr>
          <w:sz w:val="22"/>
          <w:szCs w:val="22"/>
        </w:rPr>
      </w:pPr>
    </w:p>
    <w:p w:rsidR="007177FA" w:rsidRPr="006D6425" w:rsidRDefault="007177FA" w:rsidP="00460D98">
      <w:pPr>
        <w:jc w:val="both"/>
        <w:rPr>
          <w:b/>
          <w:sz w:val="22"/>
          <w:szCs w:val="22"/>
        </w:rPr>
      </w:pPr>
      <w:r w:rsidRPr="006D6425">
        <w:rPr>
          <w:b/>
          <w:sz w:val="22"/>
          <w:szCs w:val="22"/>
        </w:rPr>
        <w:t>Разматрање чланова одељка XIII. БЕЗБЕДНОСТ И ЗДРАВЉЕ НА РАДУ</w:t>
      </w:r>
    </w:p>
    <w:p w:rsidR="007177FA" w:rsidRDefault="007177FA" w:rsidP="00460D98">
      <w:pPr>
        <w:jc w:val="both"/>
        <w:rPr>
          <w:sz w:val="22"/>
          <w:szCs w:val="22"/>
        </w:rPr>
      </w:pPr>
    </w:p>
    <w:p w:rsidR="007177FA" w:rsidRPr="006D6425" w:rsidRDefault="007177FA" w:rsidP="00460D98">
      <w:pPr>
        <w:jc w:val="both"/>
        <w:rPr>
          <w:b/>
          <w:sz w:val="22"/>
          <w:szCs w:val="22"/>
        </w:rPr>
      </w:pPr>
      <w:r w:rsidRPr="006D6425">
        <w:rPr>
          <w:b/>
          <w:sz w:val="22"/>
          <w:szCs w:val="22"/>
        </w:rPr>
        <w:t>Члан 107.</w:t>
      </w:r>
    </w:p>
    <w:p w:rsidR="007177FA" w:rsidRPr="007177FA" w:rsidRDefault="007177FA" w:rsidP="00460D98">
      <w:pPr>
        <w:jc w:val="both"/>
        <w:rPr>
          <w:sz w:val="22"/>
          <w:szCs w:val="22"/>
        </w:rPr>
      </w:pPr>
    </w:p>
    <w:p w:rsidR="007177FA" w:rsidRPr="007177FA" w:rsidRDefault="007177FA" w:rsidP="00460D98">
      <w:pPr>
        <w:jc w:val="both"/>
        <w:rPr>
          <w:sz w:val="22"/>
          <w:szCs w:val="22"/>
        </w:rPr>
      </w:pPr>
      <w:r w:rsidRPr="00ED73DD">
        <w:rPr>
          <w:b/>
          <w:sz w:val="22"/>
          <w:szCs w:val="22"/>
        </w:rPr>
        <w:t>Срђан Ђорђевић</w:t>
      </w:r>
      <w:r w:rsidRPr="007177FA">
        <w:rPr>
          <w:sz w:val="22"/>
          <w:szCs w:val="22"/>
        </w:rPr>
        <w:t xml:space="preserve">, </w:t>
      </w:r>
      <w:r>
        <w:rPr>
          <w:sz w:val="22"/>
          <w:szCs w:val="22"/>
        </w:rPr>
        <w:t>у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најави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нови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закон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безбедности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здрављу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раду</w:t>
      </w:r>
      <w:r w:rsidRPr="007177FA">
        <w:rPr>
          <w:sz w:val="22"/>
          <w:szCs w:val="22"/>
        </w:rPr>
        <w:t>.</w:t>
      </w:r>
    </w:p>
    <w:p w:rsidR="007177FA" w:rsidRPr="007177FA" w:rsidRDefault="007177FA" w:rsidP="00460D98">
      <w:pPr>
        <w:jc w:val="both"/>
        <w:rPr>
          <w:sz w:val="22"/>
          <w:szCs w:val="22"/>
        </w:rPr>
      </w:pPr>
    </w:p>
    <w:p w:rsidR="007177FA" w:rsidRPr="007177FA" w:rsidRDefault="007177FA" w:rsidP="00460D98">
      <w:pPr>
        <w:jc w:val="both"/>
        <w:rPr>
          <w:sz w:val="22"/>
          <w:szCs w:val="22"/>
        </w:rPr>
      </w:pPr>
      <w:r w:rsidRPr="00ED73DD">
        <w:rPr>
          <w:b/>
          <w:sz w:val="22"/>
          <w:szCs w:val="22"/>
        </w:rPr>
        <w:t>Светлана Јелић-Бурић</w:t>
      </w:r>
      <w:r w:rsidRPr="007177FA">
        <w:rPr>
          <w:sz w:val="22"/>
          <w:szCs w:val="22"/>
        </w:rPr>
        <w:t xml:space="preserve">, </w:t>
      </w:r>
      <w:r>
        <w:rPr>
          <w:sz w:val="22"/>
          <w:szCs w:val="22"/>
        </w:rPr>
        <w:t>је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нагласила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радимо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бази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позитивних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законских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прописа</w:t>
      </w:r>
      <w:r w:rsidRPr="007177FA">
        <w:rPr>
          <w:sz w:val="22"/>
          <w:szCs w:val="22"/>
        </w:rPr>
        <w:t xml:space="preserve">, </w:t>
      </w:r>
      <w:r>
        <w:rPr>
          <w:sz w:val="22"/>
          <w:szCs w:val="22"/>
        </w:rPr>
        <w:t>односно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бази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закона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који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су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снази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ако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дође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промена</w:t>
      </w:r>
      <w:r w:rsidR="00ED73DD">
        <w:rPr>
          <w:sz w:val="22"/>
          <w:szCs w:val="22"/>
        </w:rPr>
        <w:t>, односно доношења новог Закона о БЗР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одредбе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колективног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уговора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усклађиваћемо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тим</w:t>
      </w:r>
      <w:r w:rsidRPr="007177FA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изменама</w:t>
      </w:r>
      <w:r w:rsidRPr="007177FA">
        <w:rPr>
          <w:sz w:val="22"/>
          <w:szCs w:val="22"/>
        </w:rPr>
        <w:t>.</w:t>
      </w:r>
    </w:p>
    <w:p w:rsidR="007177FA" w:rsidRDefault="007177FA" w:rsidP="00460D98">
      <w:pPr>
        <w:jc w:val="both"/>
        <w:rPr>
          <w:sz w:val="22"/>
          <w:szCs w:val="22"/>
        </w:rPr>
      </w:pPr>
    </w:p>
    <w:p w:rsidR="007177FA" w:rsidRPr="007177FA" w:rsidRDefault="007177FA" w:rsidP="00460D9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Члан</w:t>
      </w:r>
      <w:r w:rsidRPr="007177FA">
        <w:rPr>
          <w:b/>
          <w:sz w:val="22"/>
          <w:szCs w:val="22"/>
          <w:u w:val="single"/>
        </w:rPr>
        <w:t xml:space="preserve"> 107. </w:t>
      </w:r>
      <w:r>
        <w:rPr>
          <w:b/>
          <w:sz w:val="22"/>
          <w:szCs w:val="22"/>
          <w:u w:val="single"/>
        </w:rPr>
        <w:t>усаглашен</w:t>
      </w:r>
      <w:r w:rsidRPr="007177FA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је</w:t>
      </w:r>
      <w:r w:rsidRPr="007177FA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и</w:t>
      </w:r>
      <w:r w:rsidRPr="007177FA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гласи</w:t>
      </w:r>
      <w:r w:rsidRPr="007177FA">
        <w:rPr>
          <w:b/>
          <w:sz w:val="22"/>
          <w:szCs w:val="22"/>
          <w:u w:val="single"/>
        </w:rPr>
        <w:t>:</w:t>
      </w:r>
    </w:p>
    <w:p w:rsidR="007177FA" w:rsidRDefault="007177FA" w:rsidP="00460D98">
      <w:pPr>
        <w:jc w:val="both"/>
        <w:rPr>
          <w:sz w:val="22"/>
          <w:szCs w:val="22"/>
        </w:rPr>
      </w:pPr>
    </w:p>
    <w:p w:rsidR="007177FA" w:rsidRDefault="007177FA" w:rsidP="00460D98">
      <w:pPr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„</w:t>
      </w:r>
      <w:r>
        <w:rPr>
          <w:sz w:val="22"/>
          <w:szCs w:val="22"/>
          <w:lang w:val="ru-RU"/>
        </w:rPr>
        <w:t>Права, обавезе и одговорности запослених у области безбедности и здравља на раду остварују се у складу са законом којим се регулише безбедност и здравље на раду, подзаконским прописима и овим колективним уговором.</w:t>
      </w:r>
    </w:p>
    <w:p w:rsidR="007177FA" w:rsidRDefault="007177FA" w:rsidP="00460D98">
      <w:pPr>
        <w:jc w:val="both"/>
        <w:rPr>
          <w:sz w:val="22"/>
          <w:szCs w:val="22"/>
          <w:lang w:val="ru-RU"/>
        </w:rPr>
      </w:pPr>
    </w:p>
    <w:p w:rsidR="007177FA" w:rsidRDefault="007177FA" w:rsidP="00460D98">
      <w:pPr>
        <w:jc w:val="both"/>
        <w:rPr>
          <w:sz w:val="22"/>
          <w:szCs w:val="22"/>
        </w:rPr>
      </w:pPr>
      <w:r>
        <w:rPr>
          <w:sz w:val="22"/>
          <w:szCs w:val="22"/>
          <w:lang w:val="ru-RU"/>
        </w:rPr>
        <w:tab/>
        <w:t>Питања из области безбедности и здравља на раду која нису регулисана Колективним уговором, уређена су актом о процени ризика.</w:t>
      </w:r>
      <w:r>
        <w:rPr>
          <w:sz w:val="22"/>
          <w:szCs w:val="22"/>
        </w:rPr>
        <w:t>“</w:t>
      </w:r>
    </w:p>
    <w:p w:rsidR="007177FA" w:rsidRDefault="007177FA" w:rsidP="00460D98">
      <w:pPr>
        <w:jc w:val="both"/>
        <w:rPr>
          <w:sz w:val="22"/>
          <w:szCs w:val="22"/>
        </w:rPr>
      </w:pPr>
    </w:p>
    <w:p w:rsidR="007177FA" w:rsidRPr="007177FA" w:rsidRDefault="007177FA" w:rsidP="00460D98">
      <w:pPr>
        <w:jc w:val="both"/>
        <w:rPr>
          <w:b/>
          <w:sz w:val="22"/>
          <w:szCs w:val="22"/>
          <w:u w:val="single"/>
        </w:rPr>
      </w:pPr>
      <w:r w:rsidRPr="007177FA">
        <w:rPr>
          <w:b/>
          <w:sz w:val="22"/>
          <w:szCs w:val="22"/>
          <w:u w:val="single"/>
        </w:rPr>
        <w:t>Члан 108. усаглашен је и гласи:</w:t>
      </w:r>
    </w:p>
    <w:p w:rsidR="007177FA" w:rsidRPr="007177FA" w:rsidRDefault="007177FA" w:rsidP="00460D98">
      <w:pPr>
        <w:jc w:val="both"/>
        <w:rPr>
          <w:b/>
          <w:sz w:val="22"/>
          <w:szCs w:val="22"/>
          <w:u w:val="single"/>
        </w:rPr>
      </w:pPr>
    </w:p>
    <w:p w:rsidR="007177FA" w:rsidRPr="00C24154" w:rsidRDefault="007177FA" w:rsidP="00460D98">
      <w:pPr>
        <w:pStyle w:val="NormalWeb"/>
        <w:spacing w:after="0" w:line="240" w:lineRule="auto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„</w:t>
      </w:r>
      <w:r w:rsidRPr="00C24154">
        <w:rPr>
          <w:sz w:val="22"/>
          <w:szCs w:val="22"/>
          <w:lang w:val="ru-RU"/>
        </w:rPr>
        <w:t>Послодавац организује рад тако да сви запослени могу обављати свој посао без опасности за живот и здравље.</w:t>
      </w:r>
    </w:p>
    <w:p w:rsidR="007177FA" w:rsidRPr="00C24154" w:rsidRDefault="007177FA" w:rsidP="00460D98">
      <w:pPr>
        <w:pStyle w:val="NormalWeb"/>
        <w:spacing w:after="0" w:line="240" w:lineRule="auto"/>
        <w:jc w:val="both"/>
        <w:rPr>
          <w:sz w:val="22"/>
          <w:szCs w:val="22"/>
          <w:lang w:val="ru-RU"/>
        </w:rPr>
      </w:pPr>
    </w:p>
    <w:p w:rsidR="007177FA" w:rsidRDefault="007177FA" w:rsidP="00460D98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C24154">
        <w:rPr>
          <w:sz w:val="22"/>
          <w:szCs w:val="22"/>
          <w:lang w:val="ru-RU"/>
        </w:rPr>
        <w:tab/>
        <w:t>Процес рада код послодавца организује се у складу са законским одредбама и другим позитивним прописима и општим актима којима се обезбеђује безбедност и здравље на раду свих запослених.</w:t>
      </w:r>
      <w:r>
        <w:rPr>
          <w:sz w:val="22"/>
          <w:szCs w:val="22"/>
        </w:rPr>
        <w:t>“</w:t>
      </w:r>
    </w:p>
    <w:p w:rsidR="007177FA" w:rsidRDefault="007177FA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7177FA" w:rsidRPr="00C834F3" w:rsidRDefault="00C834F3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  <w:r w:rsidRPr="00C834F3">
        <w:rPr>
          <w:b/>
          <w:sz w:val="22"/>
          <w:szCs w:val="22"/>
          <w:u w:val="single"/>
        </w:rPr>
        <w:t>Члан</w:t>
      </w:r>
      <w:r w:rsidR="007177FA" w:rsidRPr="00C834F3">
        <w:rPr>
          <w:b/>
          <w:sz w:val="22"/>
          <w:szCs w:val="22"/>
          <w:u w:val="single"/>
        </w:rPr>
        <w:t xml:space="preserve"> 109. </w:t>
      </w:r>
      <w:r w:rsidRPr="00C834F3">
        <w:rPr>
          <w:b/>
          <w:sz w:val="22"/>
          <w:szCs w:val="22"/>
          <w:u w:val="single"/>
        </w:rPr>
        <w:t>усаглашен</w:t>
      </w:r>
      <w:r w:rsidR="007177FA" w:rsidRPr="00C834F3">
        <w:rPr>
          <w:b/>
          <w:sz w:val="22"/>
          <w:szCs w:val="22"/>
          <w:u w:val="single"/>
        </w:rPr>
        <w:t xml:space="preserve"> </w:t>
      </w:r>
      <w:r w:rsidRPr="00C834F3">
        <w:rPr>
          <w:b/>
          <w:sz w:val="22"/>
          <w:szCs w:val="22"/>
          <w:u w:val="single"/>
        </w:rPr>
        <w:t>је</w:t>
      </w:r>
      <w:r w:rsidR="007177FA" w:rsidRPr="00C834F3">
        <w:rPr>
          <w:b/>
          <w:sz w:val="22"/>
          <w:szCs w:val="22"/>
          <w:u w:val="single"/>
        </w:rPr>
        <w:t xml:space="preserve"> </w:t>
      </w:r>
      <w:r w:rsidRPr="00C834F3">
        <w:rPr>
          <w:b/>
          <w:sz w:val="22"/>
          <w:szCs w:val="22"/>
          <w:u w:val="single"/>
        </w:rPr>
        <w:t>и</w:t>
      </w:r>
      <w:r w:rsidR="007177FA" w:rsidRPr="00C834F3">
        <w:rPr>
          <w:b/>
          <w:sz w:val="22"/>
          <w:szCs w:val="22"/>
          <w:u w:val="single"/>
        </w:rPr>
        <w:t xml:space="preserve"> </w:t>
      </w:r>
      <w:r w:rsidRPr="00C834F3">
        <w:rPr>
          <w:b/>
          <w:sz w:val="22"/>
          <w:szCs w:val="22"/>
          <w:u w:val="single"/>
        </w:rPr>
        <w:t>гласи</w:t>
      </w:r>
      <w:r w:rsidR="007177FA" w:rsidRPr="00C834F3">
        <w:rPr>
          <w:b/>
          <w:sz w:val="22"/>
          <w:szCs w:val="22"/>
          <w:u w:val="single"/>
        </w:rPr>
        <w:t xml:space="preserve">: </w:t>
      </w:r>
    </w:p>
    <w:p w:rsidR="007177FA" w:rsidRDefault="007177FA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C834F3" w:rsidRPr="00C24154" w:rsidRDefault="00C834F3" w:rsidP="00460D98">
      <w:pPr>
        <w:pStyle w:val="NormalWeb"/>
        <w:spacing w:after="0" w:line="240" w:lineRule="auto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„</w:t>
      </w:r>
      <w:r w:rsidRPr="00C24154">
        <w:rPr>
          <w:sz w:val="22"/>
          <w:szCs w:val="22"/>
          <w:lang w:val="ru-RU"/>
        </w:rPr>
        <w:t>Право на безбедност и здравље на раду код послодавца имају сви запослени, као и лица којима је то право утврђено Законом о безбедности и здрављу на раду:</w:t>
      </w:r>
    </w:p>
    <w:p w:rsidR="00C834F3" w:rsidRPr="00C24154" w:rsidRDefault="00C834F3" w:rsidP="00460D98">
      <w:pPr>
        <w:pStyle w:val="NormalWeb"/>
        <w:spacing w:after="0" w:line="240" w:lineRule="auto"/>
        <w:jc w:val="both"/>
        <w:rPr>
          <w:sz w:val="22"/>
          <w:szCs w:val="22"/>
          <w:lang w:val="ru-RU"/>
        </w:rPr>
      </w:pPr>
    </w:p>
    <w:p w:rsidR="00C834F3" w:rsidRPr="00C24154" w:rsidRDefault="00C834F3" w:rsidP="00460D98">
      <w:pPr>
        <w:pStyle w:val="NormalWeb"/>
        <w:spacing w:after="0" w:line="240" w:lineRule="auto"/>
        <w:ind w:left="720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- сва лица која по било ком основу обављају рад код послодавца;</w:t>
      </w:r>
    </w:p>
    <w:p w:rsidR="00C834F3" w:rsidRPr="00C24154" w:rsidRDefault="00C834F3" w:rsidP="00460D98">
      <w:pPr>
        <w:pStyle w:val="NormalWeb"/>
        <w:spacing w:after="0" w:line="240" w:lineRule="auto"/>
        <w:ind w:left="720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- ученици односно студенти када се налазе на обавезном производном раду и професионалној пракси или практичној настави;</w:t>
      </w:r>
    </w:p>
    <w:p w:rsidR="00C834F3" w:rsidRPr="00C24154" w:rsidRDefault="00C834F3" w:rsidP="00460D98">
      <w:pPr>
        <w:pStyle w:val="NormalWeb"/>
        <w:spacing w:after="0" w:line="240" w:lineRule="auto"/>
        <w:ind w:left="720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- лица која се затекну у радној околини ради обављања одређених послова,</w:t>
      </w:r>
      <w:r w:rsidRPr="00C24154">
        <w:rPr>
          <w:sz w:val="22"/>
          <w:szCs w:val="22"/>
          <w:lang w:val="sr-Cyrl-CS"/>
        </w:rPr>
        <w:t xml:space="preserve"> </w:t>
      </w:r>
      <w:r w:rsidRPr="00C24154">
        <w:rPr>
          <w:sz w:val="22"/>
          <w:szCs w:val="22"/>
          <w:lang w:val="ru-RU"/>
        </w:rPr>
        <w:t xml:space="preserve">ако је о њиховом присуству упознат послодавац и </w:t>
      </w:r>
    </w:p>
    <w:p w:rsidR="00C834F3" w:rsidRDefault="00C834F3" w:rsidP="00460D98">
      <w:pPr>
        <w:pStyle w:val="ListParagraph"/>
        <w:rPr>
          <w:sz w:val="22"/>
          <w:szCs w:val="22"/>
        </w:rPr>
      </w:pPr>
      <w:r w:rsidRPr="00C24154">
        <w:rPr>
          <w:sz w:val="22"/>
          <w:szCs w:val="22"/>
          <w:lang w:val="ru-RU"/>
        </w:rPr>
        <w:t>- у другим случајевима прописаним законом.</w:t>
      </w:r>
      <w:r>
        <w:rPr>
          <w:sz w:val="22"/>
          <w:szCs w:val="22"/>
        </w:rPr>
        <w:t>“</w:t>
      </w:r>
    </w:p>
    <w:p w:rsidR="00C834F3" w:rsidRDefault="00C834F3" w:rsidP="00460D98">
      <w:pPr>
        <w:rPr>
          <w:sz w:val="22"/>
          <w:szCs w:val="22"/>
        </w:rPr>
      </w:pPr>
    </w:p>
    <w:p w:rsidR="00C834F3" w:rsidRPr="00C834F3" w:rsidRDefault="00C834F3" w:rsidP="00460D98">
      <w:pPr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Члан</w:t>
      </w:r>
      <w:r w:rsidRPr="00C834F3">
        <w:rPr>
          <w:b/>
          <w:sz w:val="22"/>
          <w:szCs w:val="22"/>
          <w:u w:val="single"/>
        </w:rPr>
        <w:t xml:space="preserve"> 110. </w:t>
      </w:r>
      <w:r>
        <w:rPr>
          <w:b/>
          <w:sz w:val="22"/>
          <w:szCs w:val="22"/>
          <w:u w:val="single"/>
        </w:rPr>
        <w:t>усаглашен</w:t>
      </w:r>
      <w:r w:rsidRPr="00C834F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је</w:t>
      </w:r>
      <w:r w:rsidRPr="00C834F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и</w:t>
      </w:r>
      <w:r w:rsidRPr="00C834F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гласи</w:t>
      </w:r>
      <w:r w:rsidRPr="00C834F3">
        <w:rPr>
          <w:b/>
          <w:sz w:val="22"/>
          <w:szCs w:val="22"/>
          <w:u w:val="single"/>
        </w:rPr>
        <w:t>:</w:t>
      </w:r>
    </w:p>
    <w:p w:rsidR="00C834F3" w:rsidRDefault="00C834F3" w:rsidP="00460D98">
      <w:pPr>
        <w:rPr>
          <w:sz w:val="22"/>
          <w:szCs w:val="22"/>
        </w:rPr>
      </w:pPr>
    </w:p>
    <w:p w:rsidR="006D6425" w:rsidRPr="00ED73DD" w:rsidRDefault="00C834F3" w:rsidP="00ED73DD">
      <w:pPr>
        <w:pStyle w:val="NormalWeb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C24154">
        <w:rPr>
          <w:sz w:val="22"/>
          <w:szCs w:val="22"/>
          <w:lang w:val="ru-RU"/>
        </w:rPr>
        <w:t xml:space="preserve">Обавезе послодавца у обезбеђивању и спровођењу мера безбедности и здравља на раду, у смислу закона, прописа донетих на основу закона, овог </w:t>
      </w:r>
      <w:r w:rsidRPr="00C24154">
        <w:rPr>
          <w:sz w:val="22"/>
          <w:szCs w:val="22"/>
          <w:lang w:val="sr-Cyrl-CS"/>
        </w:rPr>
        <w:t>к</w:t>
      </w:r>
      <w:r w:rsidRPr="00C24154">
        <w:rPr>
          <w:sz w:val="22"/>
          <w:szCs w:val="22"/>
          <w:lang w:val="ru-RU"/>
        </w:rPr>
        <w:t xml:space="preserve">олективног уговора и </w:t>
      </w:r>
      <w:r w:rsidRPr="00C24154">
        <w:rPr>
          <w:sz w:val="22"/>
          <w:szCs w:val="22"/>
          <w:lang w:val="sr-Cyrl-CS"/>
        </w:rPr>
        <w:t>а</w:t>
      </w:r>
      <w:r w:rsidRPr="00C24154">
        <w:rPr>
          <w:sz w:val="22"/>
          <w:szCs w:val="22"/>
          <w:lang w:val="ru-RU"/>
        </w:rPr>
        <w:t>кта о процени ризика, представљају права запослених на безбедност и здравље на раду.</w:t>
      </w:r>
      <w:r>
        <w:rPr>
          <w:sz w:val="22"/>
          <w:szCs w:val="22"/>
        </w:rPr>
        <w:t>“</w:t>
      </w:r>
    </w:p>
    <w:p w:rsidR="006D6425" w:rsidRDefault="006D6425" w:rsidP="00460D98">
      <w:pPr>
        <w:pStyle w:val="NormalWeb"/>
        <w:spacing w:after="0" w:line="240" w:lineRule="auto"/>
        <w:jc w:val="both"/>
        <w:rPr>
          <w:b/>
          <w:sz w:val="22"/>
          <w:szCs w:val="22"/>
        </w:rPr>
      </w:pPr>
    </w:p>
    <w:p w:rsidR="00C834F3" w:rsidRPr="006D6425" w:rsidRDefault="0051215E" w:rsidP="00460D98">
      <w:pPr>
        <w:pStyle w:val="NormalWeb"/>
        <w:spacing w:after="0" w:line="240" w:lineRule="auto"/>
        <w:jc w:val="both"/>
        <w:rPr>
          <w:b/>
          <w:sz w:val="22"/>
          <w:szCs w:val="22"/>
        </w:rPr>
      </w:pPr>
      <w:r w:rsidRPr="006D6425">
        <w:rPr>
          <w:b/>
          <w:sz w:val="22"/>
          <w:szCs w:val="22"/>
        </w:rPr>
        <w:t>Члан</w:t>
      </w:r>
      <w:r w:rsidR="00C834F3" w:rsidRPr="006D6425">
        <w:rPr>
          <w:b/>
          <w:sz w:val="22"/>
          <w:szCs w:val="22"/>
        </w:rPr>
        <w:t xml:space="preserve"> 111.</w:t>
      </w:r>
    </w:p>
    <w:p w:rsidR="00C834F3" w:rsidRDefault="00C834F3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C834F3" w:rsidRDefault="0051215E" w:rsidP="00460D98">
      <w:pPr>
        <w:pStyle w:val="NormalWeb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Срђан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Ђорђевић</w:t>
      </w:r>
      <w:r w:rsidR="00C834F3">
        <w:rPr>
          <w:sz w:val="22"/>
          <w:szCs w:val="22"/>
        </w:rPr>
        <w:t xml:space="preserve">, </w:t>
      </w:r>
      <w:r>
        <w:rPr>
          <w:sz w:val="22"/>
          <w:szCs w:val="22"/>
        </w:rPr>
        <w:t>ако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дође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до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измена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правилника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организацији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систематизацији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ли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онда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поново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усаглашавамо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овај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члан</w:t>
      </w:r>
      <w:r w:rsidR="00C834F3">
        <w:rPr>
          <w:sz w:val="22"/>
          <w:szCs w:val="22"/>
        </w:rPr>
        <w:t>.</w:t>
      </w:r>
    </w:p>
    <w:p w:rsidR="00C834F3" w:rsidRDefault="00C834F3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C834F3" w:rsidRDefault="0051215E" w:rsidP="00460D98">
      <w:pPr>
        <w:pStyle w:val="NormalWeb"/>
        <w:spacing w:after="0"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Светлана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Јелић</w:t>
      </w:r>
      <w:r w:rsidR="00C834F3">
        <w:rPr>
          <w:sz w:val="22"/>
          <w:szCs w:val="22"/>
        </w:rPr>
        <w:t>-</w:t>
      </w:r>
      <w:r>
        <w:rPr>
          <w:sz w:val="22"/>
          <w:szCs w:val="22"/>
        </w:rPr>
        <w:t>Бурић</w:t>
      </w:r>
      <w:r w:rsidR="00C834F3">
        <w:rPr>
          <w:sz w:val="22"/>
          <w:szCs w:val="22"/>
        </w:rPr>
        <w:t xml:space="preserve">, </w:t>
      </w:r>
      <w:r>
        <w:rPr>
          <w:sz w:val="22"/>
          <w:szCs w:val="22"/>
        </w:rPr>
        <w:t>то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општа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формулација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и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односи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се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сваки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правилник</w:t>
      </w:r>
      <w:r w:rsidR="00C834F3">
        <w:rPr>
          <w:sz w:val="22"/>
          <w:szCs w:val="22"/>
        </w:rPr>
        <w:t xml:space="preserve"> (</w:t>
      </w:r>
      <w:r>
        <w:rPr>
          <w:sz w:val="22"/>
          <w:szCs w:val="22"/>
        </w:rPr>
        <w:t>члан</w:t>
      </w:r>
      <w:r w:rsidR="00C834F3">
        <w:rPr>
          <w:sz w:val="22"/>
          <w:szCs w:val="22"/>
        </w:rPr>
        <w:t xml:space="preserve"> 24. </w:t>
      </w:r>
      <w:r>
        <w:rPr>
          <w:sz w:val="22"/>
          <w:szCs w:val="22"/>
        </w:rPr>
        <w:t>Закона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о</w:t>
      </w:r>
      <w:r w:rsidR="00C834F3">
        <w:rPr>
          <w:sz w:val="22"/>
          <w:szCs w:val="22"/>
        </w:rPr>
        <w:t xml:space="preserve"> </w:t>
      </w:r>
      <w:r>
        <w:rPr>
          <w:sz w:val="22"/>
          <w:szCs w:val="22"/>
        </w:rPr>
        <w:t>раду</w:t>
      </w:r>
      <w:r w:rsidR="00C834F3">
        <w:rPr>
          <w:sz w:val="22"/>
          <w:szCs w:val="22"/>
        </w:rPr>
        <w:t>).</w:t>
      </w:r>
    </w:p>
    <w:p w:rsidR="0051215E" w:rsidRDefault="0051215E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51215E" w:rsidRPr="0051215E" w:rsidRDefault="0051215E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  <w:r w:rsidRPr="0051215E">
        <w:rPr>
          <w:b/>
          <w:sz w:val="22"/>
          <w:szCs w:val="22"/>
          <w:u w:val="single"/>
        </w:rPr>
        <w:t>Члан 111. је усаглашен и гласи:</w:t>
      </w:r>
    </w:p>
    <w:p w:rsidR="0051215E" w:rsidRDefault="0051215E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51215E" w:rsidRDefault="0051215E" w:rsidP="00460D98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>
        <w:rPr>
          <w:sz w:val="22"/>
          <w:szCs w:val="22"/>
          <w:lang w:val="ru-RU"/>
        </w:rPr>
        <w:t>Послодавац је дужан да организује, спроводи и одговоран је за безбедност и здравље на раду, а послови безбедности и здравља на раду се организују и спроводе по организационим деловима послодавца, у складу са правилником о организацији и систематизацији послова.</w:t>
      </w:r>
      <w:r>
        <w:rPr>
          <w:sz w:val="22"/>
          <w:szCs w:val="22"/>
        </w:rPr>
        <w:t>“</w:t>
      </w:r>
    </w:p>
    <w:p w:rsidR="0051215E" w:rsidRDefault="0051215E" w:rsidP="00460D98">
      <w:pPr>
        <w:jc w:val="both"/>
        <w:rPr>
          <w:sz w:val="22"/>
          <w:szCs w:val="22"/>
        </w:rPr>
      </w:pPr>
    </w:p>
    <w:p w:rsidR="0051215E" w:rsidRPr="0051215E" w:rsidRDefault="0051215E" w:rsidP="00460D98">
      <w:pPr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Члан</w:t>
      </w:r>
      <w:r w:rsidRPr="0051215E">
        <w:rPr>
          <w:b/>
          <w:sz w:val="22"/>
          <w:szCs w:val="22"/>
          <w:u w:val="single"/>
        </w:rPr>
        <w:t xml:space="preserve"> 112. </w:t>
      </w:r>
      <w:r>
        <w:rPr>
          <w:b/>
          <w:sz w:val="22"/>
          <w:szCs w:val="22"/>
          <w:u w:val="single"/>
        </w:rPr>
        <w:t>је</w:t>
      </w:r>
      <w:r w:rsidRPr="0051215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усаглашен</w:t>
      </w:r>
      <w:r w:rsidRPr="0051215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и</w:t>
      </w:r>
      <w:r w:rsidRPr="0051215E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гласи</w:t>
      </w:r>
      <w:r w:rsidRPr="0051215E">
        <w:rPr>
          <w:b/>
          <w:sz w:val="22"/>
          <w:szCs w:val="22"/>
          <w:u w:val="single"/>
        </w:rPr>
        <w:t>:</w:t>
      </w:r>
    </w:p>
    <w:p w:rsidR="0051215E" w:rsidRDefault="0051215E" w:rsidP="00460D98">
      <w:pPr>
        <w:jc w:val="both"/>
        <w:rPr>
          <w:sz w:val="22"/>
          <w:szCs w:val="22"/>
        </w:rPr>
      </w:pPr>
    </w:p>
    <w:p w:rsidR="0051215E" w:rsidRPr="00C24154" w:rsidRDefault="0051215E" w:rsidP="00460D98">
      <w:pPr>
        <w:pStyle w:val="NormalWeb"/>
        <w:spacing w:after="0" w:line="240" w:lineRule="auto"/>
        <w:ind w:firstLine="36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„</w:t>
      </w:r>
      <w:r w:rsidRPr="00C24154">
        <w:rPr>
          <w:sz w:val="22"/>
          <w:szCs w:val="22"/>
          <w:lang w:val="ru-RU"/>
        </w:rPr>
        <w:t>Послодавац у спровођењу мера безбедности и здравља на раду:</w:t>
      </w:r>
    </w:p>
    <w:p w:rsidR="0051215E" w:rsidRPr="00C24154" w:rsidRDefault="0051215E" w:rsidP="00460D98">
      <w:pPr>
        <w:pStyle w:val="NormalWeb"/>
        <w:spacing w:after="0" w:line="240" w:lineRule="auto"/>
        <w:jc w:val="both"/>
        <w:rPr>
          <w:sz w:val="22"/>
          <w:szCs w:val="22"/>
          <w:lang w:val="ru-RU"/>
        </w:rPr>
      </w:pPr>
    </w:p>
    <w:p w:rsidR="0051215E" w:rsidRPr="00C24154" w:rsidRDefault="0051215E" w:rsidP="00460D98">
      <w:pPr>
        <w:pStyle w:val="NormalWeb"/>
        <w:numPr>
          <w:ilvl w:val="0"/>
          <w:numId w:val="25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утврђује стратегију развоја и спровођења мера безбедности и здравља на раду;</w:t>
      </w:r>
    </w:p>
    <w:p w:rsidR="0051215E" w:rsidRPr="00C24154" w:rsidRDefault="0051215E" w:rsidP="00460D98">
      <w:pPr>
        <w:pStyle w:val="NormalWeb"/>
        <w:numPr>
          <w:ilvl w:val="0"/>
          <w:numId w:val="25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планира финансијска средства за спровођење мера безбедности и здравља на раду, а нарочито за превентивне мере;</w:t>
      </w:r>
    </w:p>
    <w:p w:rsidR="0051215E" w:rsidRPr="00C24154" w:rsidRDefault="0051215E" w:rsidP="00460D98">
      <w:pPr>
        <w:pStyle w:val="NormalWeb"/>
        <w:numPr>
          <w:ilvl w:val="0"/>
          <w:numId w:val="25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извршава одлуке Скупштине послодавца из ове области;</w:t>
      </w:r>
    </w:p>
    <w:p w:rsidR="0051215E" w:rsidRPr="00C24154" w:rsidRDefault="0051215E" w:rsidP="00460D98">
      <w:pPr>
        <w:pStyle w:val="NormalWeb"/>
        <w:numPr>
          <w:ilvl w:val="0"/>
          <w:numId w:val="25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одређује лиц</w:t>
      </w:r>
      <w:r w:rsidRPr="00C24154">
        <w:rPr>
          <w:sz w:val="22"/>
          <w:szCs w:val="22"/>
          <w:lang w:val="sr-Cyrl-CS"/>
        </w:rPr>
        <w:t>е</w:t>
      </w:r>
      <w:r w:rsidRPr="00C24154">
        <w:rPr>
          <w:sz w:val="22"/>
          <w:szCs w:val="22"/>
          <w:lang w:val="ru-RU"/>
        </w:rPr>
        <w:t xml:space="preserve"> за безбедност и здравље на раду код послодавца;</w:t>
      </w:r>
    </w:p>
    <w:p w:rsidR="0051215E" w:rsidRPr="00C24154" w:rsidRDefault="0051215E" w:rsidP="00460D98">
      <w:pPr>
        <w:pStyle w:val="NormalWeb"/>
        <w:numPr>
          <w:ilvl w:val="0"/>
          <w:numId w:val="25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ангажује службу медицине рада за обављање послова заштите здравља запослених;</w:t>
      </w:r>
    </w:p>
    <w:p w:rsidR="0051215E" w:rsidRPr="00C24154" w:rsidRDefault="0051215E" w:rsidP="00460D98">
      <w:pPr>
        <w:pStyle w:val="NormalWeb"/>
        <w:numPr>
          <w:ilvl w:val="0"/>
          <w:numId w:val="25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обезбеђује запосленом прописана средства и опрему за личну заштиту на раду у складу са актом о процени ризика и обезбеђује одржавање истих у исправном стању;</w:t>
      </w:r>
    </w:p>
    <w:p w:rsidR="0051215E" w:rsidRPr="00C24154" w:rsidRDefault="0051215E" w:rsidP="00460D98">
      <w:pPr>
        <w:pStyle w:val="NormalWeb"/>
        <w:numPr>
          <w:ilvl w:val="0"/>
          <w:numId w:val="25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обезбеђује стручно усавршавање лица за безбедност и здравље на раду;</w:t>
      </w:r>
    </w:p>
    <w:p w:rsidR="0051215E" w:rsidRPr="00C24154" w:rsidRDefault="0051215E" w:rsidP="00460D98">
      <w:pPr>
        <w:pStyle w:val="NormalWeb"/>
        <w:numPr>
          <w:ilvl w:val="0"/>
          <w:numId w:val="25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sr-Cyrl-CS"/>
        </w:rPr>
        <w:t>предузима</w:t>
      </w:r>
      <w:r w:rsidRPr="00C24154">
        <w:rPr>
          <w:sz w:val="22"/>
          <w:szCs w:val="22"/>
          <w:lang w:val="ru-RU"/>
        </w:rPr>
        <w:t xml:space="preserve"> активности на доношењу акта о процени ризика и његових измена и допуна за сва радна места у радној околини и распоређивање запослених на послове са повећаним ризиком у складу са пропис</w:t>
      </w:r>
      <w:r w:rsidRPr="00C24154">
        <w:rPr>
          <w:sz w:val="22"/>
          <w:szCs w:val="22"/>
        </w:rPr>
        <w:t>a</w:t>
      </w:r>
      <w:r w:rsidRPr="00C24154">
        <w:rPr>
          <w:sz w:val="22"/>
          <w:szCs w:val="22"/>
          <w:lang w:val="ru-RU"/>
        </w:rPr>
        <w:t>ним условима;</w:t>
      </w:r>
    </w:p>
    <w:p w:rsidR="0051215E" w:rsidRPr="00C24154" w:rsidRDefault="0051215E" w:rsidP="00460D98">
      <w:pPr>
        <w:pStyle w:val="NormalWeb"/>
        <w:numPr>
          <w:ilvl w:val="0"/>
          <w:numId w:val="25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омогућава лицу за безбедност и здравље на раду независно и самостално обављање послова</w:t>
      </w:r>
      <w:r w:rsidRPr="00C24154">
        <w:rPr>
          <w:sz w:val="22"/>
          <w:szCs w:val="22"/>
          <w:lang w:val="sr-Cyrl-CS"/>
        </w:rPr>
        <w:t xml:space="preserve"> и </w:t>
      </w:r>
      <w:r w:rsidRPr="00C24154">
        <w:rPr>
          <w:sz w:val="22"/>
          <w:szCs w:val="22"/>
          <w:lang w:val="ru-RU"/>
        </w:rPr>
        <w:t>приступ свим потребним подацима;</w:t>
      </w:r>
    </w:p>
    <w:p w:rsidR="0051215E" w:rsidRPr="00C24154" w:rsidRDefault="0051215E" w:rsidP="00460D98">
      <w:pPr>
        <w:pStyle w:val="NormalWeb"/>
        <w:numPr>
          <w:ilvl w:val="0"/>
          <w:numId w:val="25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обезбеђује услове за избор представника запослених за безбедност и здравље на раду и његов рад;</w:t>
      </w:r>
    </w:p>
    <w:p w:rsidR="0051215E" w:rsidRPr="0051215E" w:rsidRDefault="0051215E" w:rsidP="00460D98">
      <w:pPr>
        <w:pStyle w:val="NormalWeb"/>
        <w:numPr>
          <w:ilvl w:val="0"/>
          <w:numId w:val="25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колективно осигура запослене за случај смрти или трајног инвалидитета од повреда на раду, професионалних обољења на терет средстава послодавца под истим условима за све запослене и да за случај болничког лечења као последице повреда на раду сноси трошкове.</w:t>
      </w:r>
      <w:r>
        <w:rPr>
          <w:sz w:val="22"/>
          <w:szCs w:val="22"/>
        </w:rPr>
        <w:t>“</w:t>
      </w:r>
    </w:p>
    <w:p w:rsidR="0051215E" w:rsidRDefault="0051215E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51215E" w:rsidRPr="0051215E" w:rsidRDefault="0051215E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  <w:lang w:val="ru-RU"/>
        </w:rPr>
      </w:pPr>
      <w:r w:rsidRPr="0051215E">
        <w:rPr>
          <w:b/>
          <w:sz w:val="22"/>
          <w:szCs w:val="22"/>
          <w:u w:val="single"/>
        </w:rPr>
        <w:t xml:space="preserve">Члан 113. је усаглашен и гласи: </w:t>
      </w:r>
    </w:p>
    <w:p w:rsidR="0051215E" w:rsidRPr="0051215E" w:rsidRDefault="0051215E" w:rsidP="00460D98">
      <w:pPr>
        <w:jc w:val="both"/>
        <w:rPr>
          <w:sz w:val="22"/>
          <w:szCs w:val="22"/>
        </w:rPr>
      </w:pPr>
    </w:p>
    <w:p w:rsidR="0051215E" w:rsidRPr="00C24154" w:rsidRDefault="0051215E" w:rsidP="00460D98">
      <w:pPr>
        <w:pStyle w:val="NormalWeb"/>
        <w:spacing w:after="0" w:line="240" w:lineRule="auto"/>
        <w:ind w:firstLine="360"/>
        <w:jc w:val="both"/>
        <w:rPr>
          <w:sz w:val="22"/>
          <w:szCs w:val="22"/>
          <w:lang w:val="sr-Cyrl-CS"/>
        </w:rPr>
      </w:pPr>
      <w:r>
        <w:rPr>
          <w:sz w:val="22"/>
          <w:szCs w:val="22"/>
        </w:rPr>
        <w:t>„</w:t>
      </w:r>
      <w:r w:rsidRPr="00C24154">
        <w:rPr>
          <w:sz w:val="22"/>
          <w:szCs w:val="22"/>
          <w:lang w:val="ru-RU"/>
        </w:rPr>
        <w:t>Код послодавца, стручн</w:t>
      </w:r>
      <w:r w:rsidRPr="00C24154">
        <w:rPr>
          <w:sz w:val="22"/>
          <w:szCs w:val="22"/>
          <w:lang w:val="sr-Cyrl-CS"/>
        </w:rPr>
        <w:t>е</w:t>
      </w:r>
      <w:r w:rsidRPr="00C24154">
        <w:rPr>
          <w:sz w:val="22"/>
          <w:szCs w:val="22"/>
          <w:lang w:val="ru-RU"/>
        </w:rPr>
        <w:t xml:space="preserve"> послов</w:t>
      </w:r>
      <w:r w:rsidRPr="00C24154">
        <w:rPr>
          <w:sz w:val="22"/>
          <w:szCs w:val="22"/>
          <w:lang w:val="sr-Cyrl-CS"/>
        </w:rPr>
        <w:t>е</w:t>
      </w:r>
      <w:r w:rsidRPr="00C24154">
        <w:rPr>
          <w:sz w:val="22"/>
          <w:szCs w:val="22"/>
          <w:lang w:val="ru-RU"/>
        </w:rPr>
        <w:t xml:space="preserve"> безбедности и здравља на раду обавља</w:t>
      </w:r>
      <w:r w:rsidRPr="00C24154">
        <w:rPr>
          <w:sz w:val="22"/>
          <w:szCs w:val="22"/>
          <w:lang w:val="sr-Cyrl-CS"/>
        </w:rPr>
        <w:t xml:space="preserve"> </w:t>
      </w:r>
      <w:r w:rsidRPr="00C24154">
        <w:rPr>
          <w:sz w:val="22"/>
          <w:szCs w:val="22"/>
          <w:lang w:val="ru-RU"/>
        </w:rPr>
        <w:t>Сектор</w:t>
      </w:r>
      <w:r w:rsidRPr="00C24154">
        <w:rPr>
          <w:sz w:val="22"/>
          <w:szCs w:val="22"/>
          <w:lang w:val="sr-Cyrl-CS"/>
        </w:rPr>
        <w:t xml:space="preserve"> за правне, персоналне и опште послове, и то лице за безбедност и здравље на раду, који има следеће обавезе:</w:t>
      </w:r>
    </w:p>
    <w:p w:rsidR="0051215E" w:rsidRPr="00C24154" w:rsidRDefault="0051215E" w:rsidP="00460D98">
      <w:pPr>
        <w:pStyle w:val="NormalWeb"/>
        <w:spacing w:after="0" w:line="240" w:lineRule="auto"/>
        <w:jc w:val="both"/>
        <w:rPr>
          <w:sz w:val="22"/>
          <w:szCs w:val="22"/>
          <w:lang w:val="sr-Cyrl-CS"/>
        </w:rPr>
      </w:pPr>
    </w:p>
    <w:p w:rsidR="0051215E" w:rsidRPr="00C24154" w:rsidRDefault="0051215E" w:rsidP="00460D98">
      <w:pPr>
        <w:pStyle w:val="NormalWeb"/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организује спровођење поступка процењивања ризика на радном месту у радној околини и поступак измена и допуна акта о процени ризика;</w:t>
      </w:r>
    </w:p>
    <w:p w:rsidR="0051215E" w:rsidRPr="00C24154" w:rsidRDefault="0051215E" w:rsidP="00460D98">
      <w:pPr>
        <w:pStyle w:val="NormalWeb"/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 xml:space="preserve">испита разлоге одбијања запослених да раде због непосредне опасности по живот и здравље, налаже предузимање одговарајућих мера за отклањање опасности и организује њихово спровођење у сарадњи са </w:t>
      </w:r>
      <w:r w:rsidRPr="00C24154">
        <w:rPr>
          <w:sz w:val="22"/>
          <w:szCs w:val="22"/>
          <w:lang w:val="sr-Cyrl-CS"/>
        </w:rPr>
        <w:t>руководиоцима организационих делова код послодавца</w:t>
      </w:r>
      <w:r w:rsidRPr="00C24154">
        <w:rPr>
          <w:sz w:val="22"/>
          <w:szCs w:val="22"/>
          <w:lang w:val="ru-RU"/>
        </w:rPr>
        <w:t>;</w:t>
      </w:r>
    </w:p>
    <w:p w:rsidR="0051215E" w:rsidRPr="00C24154" w:rsidRDefault="0051215E" w:rsidP="00460D98">
      <w:pPr>
        <w:pStyle w:val="NormalWeb"/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 xml:space="preserve">се стара и учествује у прибављању прописане документације за средства за рад, средства и опрему личне заштите и опасне материје (упутство за руковање, безбедан рад и одржавање); </w:t>
      </w:r>
    </w:p>
    <w:p w:rsidR="0051215E" w:rsidRPr="00C24154" w:rsidRDefault="0051215E" w:rsidP="00460D98">
      <w:pPr>
        <w:pStyle w:val="NormalWeb"/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организује вршење превентивних и периодичних прегледа и испитивања услова радне околине;</w:t>
      </w:r>
    </w:p>
    <w:p w:rsidR="0051215E" w:rsidRPr="00C24154" w:rsidRDefault="0051215E" w:rsidP="00460D98">
      <w:pPr>
        <w:pStyle w:val="NormalWeb"/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 xml:space="preserve">на основу акта о процени ризика и његових измена и допуна и оцене службе медицине рада, прати реализацију лекарских прегледа запослених; </w:t>
      </w:r>
    </w:p>
    <w:p w:rsidR="0051215E" w:rsidRPr="00C24154" w:rsidRDefault="0051215E" w:rsidP="00460D98">
      <w:pPr>
        <w:pStyle w:val="NormalWeb"/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организује и обавља оспособљавање запослених за безбедан и здрав рад у складу са законом;</w:t>
      </w:r>
    </w:p>
    <w:p w:rsidR="0051215E" w:rsidRPr="00C24154" w:rsidRDefault="0051215E" w:rsidP="00460D98">
      <w:pPr>
        <w:pStyle w:val="NormalWeb"/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организује оспособљавање запослених за пружање прве помоћи, као и за спасавање и евакуације у случају опасности;</w:t>
      </w:r>
    </w:p>
    <w:p w:rsidR="0051215E" w:rsidRPr="00C24154" w:rsidRDefault="0051215E" w:rsidP="00460D98">
      <w:pPr>
        <w:pStyle w:val="NormalWeb"/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спроводи поступак забране рада на пословима који представљају непосредну опасност по живот и здравље запослених и о томе писмено обавештава генералног директора;</w:t>
      </w:r>
    </w:p>
    <w:p w:rsidR="0051215E" w:rsidRPr="00C24154" w:rsidRDefault="0051215E" w:rsidP="00460D98">
      <w:pPr>
        <w:pStyle w:val="NormalWeb"/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 xml:space="preserve">сарађује са инспекцијом рада и другим надлежним републичким органима, нарочито о реализацији наложених инспекцијских мера; </w:t>
      </w:r>
    </w:p>
    <w:p w:rsidR="0051215E" w:rsidRPr="00C24154" w:rsidRDefault="0051215E" w:rsidP="00460D98">
      <w:pPr>
        <w:pStyle w:val="NormalWeb"/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прати законске прописе из области безбедности и здравља на раду и припрема предлоге општих и других аката из ове области</w:t>
      </w:r>
      <w:r w:rsidRPr="00C24154">
        <w:rPr>
          <w:sz w:val="22"/>
          <w:szCs w:val="22"/>
          <w:lang w:val="sr-Cyrl-CS"/>
        </w:rPr>
        <w:t>;</w:t>
      </w:r>
    </w:p>
    <w:p w:rsidR="0051215E" w:rsidRPr="00C24154" w:rsidRDefault="0051215E" w:rsidP="00460D98">
      <w:pPr>
        <w:pStyle w:val="NormalWeb"/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lastRenderedPageBreak/>
        <w:t xml:space="preserve">спроводи поступак и организује обављање превентивних и периодичних прегледа и испитивања прописане опреме за рад; </w:t>
      </w:r>
    </w:p>
    <w:p w:rsidR="0051215E" w:rsidRPr="00C24154" w:rsidRDefault="0051215E" w:rsidP="00460D98">
      <w:pPr>
        <w:pStyle w:val="NormalWeb"/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учествује у вршењу увиђаја при свакој смртној, тешкој и колективној повреди на раду, као и при појавама које су угрозиле или би могле да угрозе безбедност и здравље запослених, ради предузимања мера за отклањање узрока;</w:t>
      </w:r>
    </w:p>
    <w:p w:rsidR="0051215E" w:rsidRPr="00C24154" w:rsidRDefault="0051215E" w:rsidP="00460D98">
      <w:pPr>
        <w:pStyle w:val="NormalWeb"/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sr-Cyrl-CS"/>
        </w:rPr>
        <w:t>учествује у изради, односно израђује и</w:t>
      </w:r>
      <w:r w:rsidRPr="00C24154">
        <w:rPr>
          <w:sz w:val="22"/>
          <w:szCs w:val="22"/>
          <w:lang w:val="ru-RU"/>
        </w:rPr>
        <w:t>звештај о повреди на раду, професионалним обољењима и обољењима у вези са радом;</w:t>
      </w:r>
    </w:p>
    <w:p w:rsidR="0051215E" w:rsidRPr="00C24154" w:rsidRDefault="0051215E" w:rsidP="00460D98">
      <w:pPr>
        <w:pStyle w:val="NormalWeb"/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прати и анализира узроке повреда на раду и других параметара који утичу на привремену спреченост за рад запослених, са посебним освртом на послове са повећаним ризиком;</w:t>
      </w:r>
    </w:p>
    <w:p w:rsidR="0051215E" w:rsidRPr="00C24154" w:rsidRDefault="0051215E" w:rsidP="00460D98">
      <w:pPr>
        <w:pStyle w:val="NormalWeb"/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води и чува прописану евиденцију из области безбедности и здравља на раду;</w:t>
      </w:r>
    </w:p>
    <w:p w:rsidR="0051215E" w:rsidRPr="0051215E" w:rsidRDefault="0051215E" w:rsidP="00460D98">
      <w:pPr>
        <w:pStyle w:val="NormalWeb"/>
        <w:numPr>
          <w:ilvl w:val="0"/>
          <w:numId w:val="26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учествује у набавци ознака за безбедност и здравље на раду ради обавештавања и информисања запослених о ризицима у технолошком процесу, правцима кретања и дозвољеним местима задржавања, као и о мерама за спречавање или отклањање ризика.</w:t>
      </w:r>
      <w:r>
        <w:rPr>
          <w:sz w:val="22"/>
          <w:szCs w:val="22"/>
        </w:rPr>
        <w:t>“</w:t>
      </w:r>
    </w:p>
    <w:p w:rsidR="0051215E" w:rsidRDefault="0051215E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51215E" w:rsidRPr="000742F3" w:rsidRDefault="000742F3" w:rsidP="00460D98">
      <w:pPr>
        <w:pStyle w:val="NormalWeb"/>
        <w:spacing w:after="0" w:line="240" w:lineRule="auto"/>
        <w:jc w:val="both"/>
        <w:rPr>
          <w:b/>
          <w:sz w:val="22"/>
          <w:szCs w:val="22"/>
        </w:rPr>
      </w:pPr>
      <w:r w:rsidRPr="000742F3">
        <w:rPr>
          <w:b/>
          <w:sz w:val="22"/>
          <w:szCs w:val="22"/>
        </w:rPr>
        <w:t>Члан</w:t>
      </w:r>
      <w:r w:rsidR="0051215E" w:rsidRPr="000742F3">
        <w:rPr>
          <w:b/>
          <w:sz w:val="22"/>
          <w:szCs w:val="22"/>
        </w:rPr>
        <w:t xml:space="preserve"> 114. </w:t>
      </w:r>
      <w:r w:rsidRPr="000742F3">
        <w:rPr>
          <w:b/>
          <w:sz w:val="22"/>
          <w:szCs w:val="22"/>
        </w:rPr>
        <w:t>став 1.</w:t>
      </w:r>
    </w:p>
    <w:p w:rsidR="0051215E" w:rsidRDefault="0051215E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51215E" w:rsidRDefault="000742F3" w:rsidP="00460D98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0742F3">
        <w:rPr>
          <w:b/>
          <w:sz w:val="22"/>
          <w:szCs w:val="22"/>
        </w:rPr>
        <w:t>Срђан</w:t>
      </w:r>
      <w:r w:rsidR="0051215E" w:rsidRPr="000742F3">
        <w:rPr>
          <w:b/>
          <w:sz w:val="22"/>
          <w:szCs w:val="22"/>
        </w:rPr>
        <w:t xml:space="preserve"> </w:t>
      </w:r>
      <w:r w:rsidRPr="000742F3">
        <w:rPr>
          <w:b/>
          <w:sz w:val="22"/>
          <w:szCs w:val="22"/>
        </w:rPr>
        <w:t>Ђорђевић</w:t>
      </w:r>
      <w:r w:rsidR="0051215E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је ставио примедбу на тачку 10. </w:t>
      </w:r>
      <w:r w:rsidR="0051215E">
        <w:rPr>
          <w:sz w:val="22"/>
          <w:szCs w:val="22"/>
        </w:rPr>
        <w:t xml:space="preserve"> </w:t>
      </w:r>
    </w:p>
    <w:p w:rsidR="000742F3" w:rsidRDefault="000742F3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0742F3" w:rsidRDefault="000742F3" w:rsidP="00460D98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0742F3">
        <w:rPr>
          <w:b/>
          <w:sz w:val="22"/>
          <w:szCs w:val="22"/>
        </w:rPr>
        <w:t>Светлана Јелић-Бурић</w:t>
      </w:r>
      <w:r>
        <w:rPr>
          <w:sz w:val="22"/>
          <w:szCs w:val="22"/>
        </w:rPr>
        <w:t>, предложите формулацију.</w:t>
      </w:r>
    </w:p>
    <w:p w:rsidR="000742F3" w:rsidRDefault="000742F3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0742F3" w:rsidRDefault="000742F3" w:rsidP="00460D98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0742F3">
        <w:rPr>
          <w:b/>
          <w:sz w:val="22"/>
          <w:szCs w:val="22"/>
        </w:rPr>
        <w:t>Златибор Љубинковић</w:t>
      </w:r>
      <w:r>
        <w:rPr>
          <w:sz w:val="22"/>
          <w:szCs w:val="22"/>
        </w:rPr>
        <w:t>, сматра да је формулација у реду, он је саветник за опасне материје и познаје ту област.</w:t>
      </w:r>
    </w:p>
    <w:p w:rsidR="00876AC2" w:rsidRDefault="00876AC2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876AC2" w:rsidRDefault="00876AC2" w:rsidP="00460D98">
      <w:pPr>
        <w:pStyle w:val="NormalWeb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Миланка</w:t>
      </w:r>
      <w:r w:rsidRPr="00876AC2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Минић</w:t>
      </w:r>
      <w:r>
        <w:rPr>
          <w:sz w:val="22"/>
          <w:szCs w:val="22"/>
        </w:rPr>
        <w:t>, регулисано је одредбама члана 34. Закона о безбедности и здравља на раду.</w:t>
      </w:r>
    </w:p>
    <w:p w:rsidR="000742F3" w:rsidRDefault="000742F3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0742F3" w:rsidRPr="000742F3" w:rsidRDefault="000742F3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Члан</w:t>
      </w:r>
      <w:r w:rsidRPr="000742F3">
        <w:rPr>
          <w:b/>
          <w:sz w:val="22"/>
          <w:szCs w:val="22"/>
          <w:u w:val="single"/>
        </w:rPr>
        <w:t xml:space="preserve"> 114. </w:t>
      </w:r>
      <w:r>
        <w:rPr>
          <w:b/>
          <w:sz w:val="22"/>
          <w:szCs w:val="22"/>
          <w:u w:val="single"/>
        </w:rPr>
        <w:t>став</w:t>
      </w:r>
      <w:r w:rsidRPr="000742F3">
        <w:rPr>
          <w:b/>
          <w:sz w:val="22"/>
          <w:szCs w:val="22"/>
          <w:u w:val="single"/>
        </w:rPr>
        <w:t xml:space="preserve"> 1. </w:t>
      </w:r>
      <w:r>
        <w:rPr>
          <w:b/>
          <w:sz w:val="22"/>
          <w:szCs w:val="22"/>
          <w:u w:val="single"/>
        </w:rPr>
        <w:t>је</w:t>
      </w:r>
      <w:r w:rsidRPr="000742F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усаглашен</w:t>
      </w:r>
      <w:r w:rsidRPr="000742F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и</w:t>
      </w:r>
      <w:r w:rsidRPr="000742F3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гласи</w:t>
      </w:r>
      <w:r w:rsidRPr="000742F3">
        <w:rPr>
          <w:b/>
          <w:sz w:val="22"/>
          <w:szCs w:val="22"/>
          <w:u w:val="single"/>
        </w:rPr>
        <w:t>:</w:t>
      </w:r>
    </w:p>
    <w:p w:rsidR="000742F3" w:rsidRDefault="000742F3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0742F3" w:rsidRPr="00C24154" w:rsidRDefault="000742F3" w:rsidP="00460D98">
      <w:pPr>
        <w:pStyle w:val="NormalWeb"/>
        <w:spacing w:after="0" w:line="240" w:lineRule="auto"/>
        <w:ind w:firstLine="360"/>
        <w:jc w:val="both"/>
        <w:rPr>
          <w:sz w:val="22"/>
          <w:szCs w:val="22"/>
        </w:rPr>
      </w:pPr>
      <w:r>
        <w:rPr>
          <w:sz w:val="22"/>
          <w:szCs w:val="22"/>
        </w:rPr>
        <w:t>„</w:t>
      </w:r>
      <w:r w:rsidRPr="00C24154">
        <w:rPr>
          <w:sz w:val="22"/>
          <w:szCs w:val="22"/>
        </w:rPr>
        <w:t>Запослени има право:</w:t>
      </w:r>
    </w:p>
    <w:p w:rsidR="000742F3" w:rsidRPr="00C24154" w:rsidRDefault="000742F3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0742F3" w:rsidRPr="00C24154" w:rsidRDefault="000742F3" w:rsidP="00460D98">
      <w:pPr>
        <w:pStyle w:val="NormalWeb"/>
        <w:numPr>
          <w:ilvl w:val="0"/>
          <w:numId w:val="27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да се пре почетка рада упозна са ризицима на радном месту, као и мерама безбедности и здравља на раду;</w:t>
      </w:r>
    </w:p>
    <w:p w:rsidR="000742F3" w:rsidRPr="00C24154" w:rsidRDefault="000742F3" w:rsidP="00460D98">
      <w:pPr>
        <w:pStyle w:val="NormalWeb"/>
        <w:numPr>
          <w:ilvl w:val="0"/>
          <w:numId w:val="27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на одговарајућа средства и опрему за личну заштиту на раду уколико је изложен ризицима који се на други начин не могу отклонити;</w:t>
      </w:r>
    </w:p>
    <w:p w:rsidR="000742F3" w:rsidRPr="00C24154" w:rsidRDefault="000742F3" w:rsidP="00460D98">
      <w:pPr>
        <w:pStyle w:val="NormalWeb"/>
        <w:numPr>
          <w:ilvl w:val="0"/>
          <w:numId w:val="27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да буде оспособљен за безбедан и здрав рад;</w:t>
      </w:r>
    </w:p>
    <w:p w:rsidR="000742F3" w:rsidRPr="00C24154" w:rsidRDefault="000742F3" w:rsidP="00460D98">
      <w:pPr>
        <w:pStyle w:val="NormalWeb"/>
        <w:numPr>
          <w:ilvl w:val="0"/>
          <w:numId w:val="27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на лекарски преглед за обављање послова са повећаним ризиком;</w:t>
      </w:r>
    </w:p>
    <w:p w:rsidR="000742F3" w:rsidRPr="00C24154" w:rsidRDefault="000742F3" w:rsidP="00460D98">
      <w:pPr>
        <w:pStyle w:val="NormalWeb"/>
        <w:numPr>
          <w:ilvl w:val="0"/>
          <w:numId w:val="27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да одбије да ради на пословима, ако му прети непосредна опасност по живот и здравље, уколико нису спроведене прописане мере безбедности и здравља на раду, док се исте не обезбеде;</w:t>
      </w:r>
    </w:p>
    <w:p w:rsidR="000742F3" w:rsidRPr="00C24154" w:rsidRDefault="000742F3" w:rsidP="00460D98">
      <w:pPr>
        <w:pStyle w:val="NormalWeb"/>
        <w:numPr>
          <w:ilvl w:val="0"/>
          <w:numId w:val="27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да одбије да ради на средству за рад, на којем нису примењене прописане мере безбедности и здравља на раду;</w:t>
      </w:r>
    </w:p>
    <w:p w:rsidR="000742F3" w:rsidRPr="00C24154" w:rsidRDefault="000742F3" w:rsidP="00460D98">
      <w:pPr>
        <w:pStyle w:val="NormalWeb"/>
        <w:numPr>
          <w:ilvl w:val="0"/>
          <w:numId w:val="27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да одбије да ради ако му није обезбеђен лекарски преглед или се на истом утврди да не испуњава прописане здравствене услове на пословима са повећаним ризиком;</w:t>
      </w:r>
    </w:p>
    <w:p w:rsidR="000742F3" w:rsidRPr="00C24154" w:rsidRDefault="000742F3" w:rsidP="00460D98">
      <w:pPr>
        <w:pStyle w:val="NormalWeb"/>
        <w:numPr>
          <w:ilvl w:val="0"/>
          <w:numId w:val="27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да одбије да ради уколико при оспособљавању за безбедан рад није упознат са свим врстама ризика и мерама за њихово отклањање;</w:t>
      </w:r>
    </w:p>
    <w:p w:rsidR="000742F3" w:rsidRPr="00C24154" w:rsidRDefault="000742F3" w:rsidP="00460D98">
      <w:pPr>
        <w:pStyle w:val="NormalWeb"/>
        <w:numPr>
          <w:ilvl w:val="0"/>
          <w:numId w:val="27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да одбије да ради дуже од пуног радног времена, односно ноћу ако би према оцени службе медицине рада такав рад могао да погорша његово здравствено стање;</w:t>
      </w:r>
    </w:p>
    <w:p w:rsidR="000742F3" w:rsidRPr="000742F3" w:rsidRDefault="000742F3" w:rsidP="00460D98">
      <w:pPr>
        <w:pStyle w:val="NormalWeb"/>
        <w:numPr>
          <w:ilvl w:val="0"/>
          <w:numId w:val="27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да у случају непосредне опасности по живот и здравље на раду предузме одговарајуће мере у складу са својим знањем и техничким средствима и да напусти радно место без сношења последица и без одговорности за евентуално проузроковану штету;</w:t>
      </w:r>
      <w:r>
        <w:rPr>
          <w:sz w:val="22"/>
          <w:szCs w:val="22"/>
        </w:rPr>
        <w:t>“</w:t>
      </w:r>
    </w:p>
    <w:p w:rsidR="000742F3" w:rsidRPr="00C24154" w:rsidRDefault="000742F3" w:rsidP="00460D98">
      <w:pPr>
        <w:pStyle w:val="NormalWeb"/>
        <w:spacing w:after="0" w:line="240" w:lineRule="auto"/>
        <w:ind w:left="720"/>
        <w:jc w:val="both"/>
        <w:rPr>
          <w:sz w:val="22"/>
          <w:szCs w:val="22"/>
          <w:lang w:val="ru-RU"/>
        </w:rPr>
      </w:pPr>
    </w:p>
    <w:p w:rsidR="000742F3" w:rsidRPr="006870B4" w:rsidRDefault="006870B4" w:rsidP="00460D98">
      <w:pPr>
        <w:pStyle w:val="NormalWeb"/>
        <w:spacing w:after="0" w:line="240" w:lineRule="auto"/>
        <w:jc w:val="both"/>
        <w:rPr>
          <w:b/>
          <w:sz w:val="22"/>
          <w:szCs w:val="22"/>
        </w:rPr>
      </w:pPr>
      <w:r w:rsidRPr="006870B4">
        <w:rPr>
          <w:b/>
          <w:sz w:val="22"/>
          <w:szCs w:val="22"/>
        </w:rPr>
        <w:t>Члан</w:t>
      </w:r>
      <w:r w:rsidR="000742F3" w:rsidRPr="006870B4">
        <w:rPr>
          <w:b/>
          <w:sz w:val="22"/>
          <w:szCs w:val="22"/>
        </w:rPr>
        <w:t xml:space="preserve"> 114. </w:t>
      </w:r>
      <w:r w:rsidRPr="006870B4">
        <w:rPr>
          <w:b/>
          <w:sz w:val="22"/>
          <w:szCs w:val="22"/>
        </w:rPr>
        <w:t>став</w:t>
      </w:r>
      <w:r w:rsidR="000742F3" w:rsidRPr="006870B4">
        <w:rPr>
          <w:b/>
          <w:sz w:val="22"/>
          <w:szCs w:val="22"/>
        </w:rPr>
        <w:t xml:space="preserve"> 2.</w:t>
      </w:r>
    </w:p>
    <w:p w:rsidR="000742F3" w:rsidRDefault="000742F3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0742F3" w:rsidRDefault="006870B4" w:rsidP="00460D98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6870B4">
        <w:rPr>
          <w:b/>
          <w:sz w:val="22"/>
          <w:szCs w:val="22"/>
        </w:rPr>
        <w:t>Срђан</w:t>
      </w:r>
      <w:r w:rsidR="000742F3" w:rsidRPr="006870B4">
        <w:rPr>
          <w:b/>
          <w:sz w:val="22"/>
          <w:szCs w:val="22"/>
        </w:rPr>
        <w:t xml:space="preserve"> </w:t>
      </w:r>
      <w:r w:rsidRPr="006870B4">
        <w:rPr>
          <w:b/>
          <w:sz w:val="22"/>
          <w:szCs w:val="22"/>
        </w:rPr>
        <w:t>Ђорђевић</w:t>
      </w:r>
      <w:r w:rsidR="000742F3">
        <w:rPr>
          <w:sz w:val="22"/>
          <w:szCs w:val="22"/>
        </w:rPr>
        <w:t xml:space="preserve">, </w:t>
      </w:r>
      <w:r>
        <w:rPr>
          <w:sz w:val="22"/>
          <w:szCs w:val="22"/>
        </w:rPr>
        <w:t>у</w:t>
      </w:r>
      <w:r w:rsidR="000742F3">
        <w:rPr>
          <w:sz w:val="22"/>
          <w:szCs w:val="22"/>
        </w:rPr>
        <w:t xml:space="preserve"> </w:t>
      </w:r>
      <w:r>
        <w:rPr>
          <w:sz w:val="22"/>
          <w:szCs w:val="22"/>
        </w:rPr>
        <w:t>вези</w:t>
      </w:r>
      <w:r w:rsidR="000742F3">
        <w:rPr>
          <w:sz w:val="22"/>
          <w:szCs w:val="22"/>
        </w:rPr>
        <w:t xml:space="preserve"> </w:t>
      </w:r>
      <w:r>
        <w:rPr>
          <w:sz w:val="22"/>
          <w:szCs w:val="22"/>
        </w:rPr>
        <w:t>са</w:t>
      </w:r>
      <w:r w:rsidR="000742F3">
        <w:rPr>
          <w:sz w:val="22"/>
          <w:szCs w:val="22"/>
        </w:rPr>
        <w:t xml:space="preserve"> </w:t>
      </w:r>
      <w:r>
        <w:rPr>
          <w:sz w:val="22"/>
          <w:szCs w:val="22"/>
        </w:rPr>
        <w:t>тачком</w:t>
      </w:r>
      <w:r w:rsidR="000742F3">
        <w:rPr>
          <w:sz w:val="22"/>
          <w:szCs w:val="22"/>
        </w:rPr>
        <w:t xml:space="preserve"> 11. </w:t>
      </w:r>
      <w:r>
        <w:rPr>
          <w:sz w:val="22"/>
          <w:szCs w:val="22"/>
        </w:rPr>
        <w:t>сматра</w:t>
      </w:r>
      <w:r w:rsidR="000742F3">
        <w:rPr>
          <w:sz w:val="22"/>
          <w:szCs w:val="22"/>
        </w:rPr>
        <w:t xml:space="preserve"> </w:t>
      </w:r>
      <w:r>
        <w:rPr>
          <w:sz w:val="22"/>
          <w:szCs w:val="22"/>
        </w:rPr>
        <w:t>да се не односи на наше друштво</w:t>
      </w:r>
      <w:r w:rsidR="00876AC2">
        <w:rPr>
          <w:sz w:val="22"/>
          <w:szCs w:val="22"/>
        </w:rPr>
        <w:t>,</w:t>
      </w:r>
      <w:r>
        <w:rPr>
          <w:sz w:val="22"/>
          <w:szCs w:val="22"/>
        </w:rPr>
        <w:t xml:space="preserve"> јер ми</w:t>
      </w:r>
      <w:r w:rsidR="000742F3">
        <w:rPr>
          <w:sz w:val="22"/>
          <w:szCs w:val="22"/>
        </w:rPr>
        <w:t xml:space="preserve"> </w:t>
      </w:r>
      <w:r>
        <w:rPr>
          <w:sz w:val="22"/>
          <w:szCs w:val="22"/>
        </w:rPr>
        <w:t>нисмо</w:t>
      </w:r>
      <w:r w:rsidR="000742F3">
        <w:rPr>
          <w:sz w:val="22"/>
          <w:szCs w:val="22"/>
        </w:rPr>
        <w:t xml:space="preserve"> </w:t>
      </w:r>
      <w:r>
        <w:rPr>
          <w:sz w:val="22"/>
          <w:szCs w:val="22"/>
        </w:rPr>
        <w:t>учесници</w:t>
      </w:r>
      <w:r w:rsidR="000742F3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0742F3">
        <w:rPr>
          <w:sz w:val="22"/>
          <w:szCs w:val="22"/>
        </w:rPr>
        <w:t xml:space="preserve"> </w:t>
      </w:r>
      <w:r>
        <w:rPr>
          <w:sz w:val="22"/>
          <w:szCs w:val="22"/>
        </w:rPr>
        <w:t>саобраћају</w:t>
      </w:r>
      <w:r w:rsidR="000742F3">
        <w:rPr>
          <w:sz w:val="22"/>
          <w:szCs w:val="22"/>
        </w:rPr>
        <w:t>.</w:t>
      </w:r>
    </w:p>
    <w:p w:rsidR="000742F3" w:rsidRDefault="000742F3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0742F3" w:rsidRDefault="006870B4" w:rsidP="00460D98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6870B4">
        <w:rPr>
          <w:b/>
          <w:sz w:val="22"/>
          <w:szCs w:val="22"/>
        </w:rPr>
        <w:t>Светлана</w:t>
      </w:r>
      <w:r w:rsidR="000742F3" w:rsidRPr="006870B4">
        <w:rPr>
          <w:b/>
          <w:sz w:val="22"/>
          <w:szCs w:val="22"/>
        </w:rPr>
        <w:t xml:space="preserve"> </w:t>
      </w:r>
      <w:r w:rsidRPr="006870B4">
        <w:rPr>
          <w:b/>
          <w:sz w:val="22"/>
          <w:szCs w:val="22"/>
        </w:rPr>
        <w:t>Јелић</w:t>
      </w:r>
      <w:r w:rsidR="000742F3" w:rsidRPr="006870B4">
        <w:rPr>
          <w:b/>
          <w:sz w:val="22"/>
          <w:szCs w:val="22"/>
        </w:rPr>
        <w:t>-</w:t>
      </w:r>
      <w:r w:rsidRPr="006870B4">
        <w:rPr>
          <w:b/>
          <w:sz w:val="22"/>
          <w:szCs w:val="22"/>
        </w:rPr>
        <w:t>Бурић</w:t>
      </w:r>
      <w:r w:rsidR="000742F3">
        <w:rPr>
          <w:sz w:val="22"/>
          <w:szCs w:val="22"/>
        </w:rPr>
        <w:t xml:space="preserve">, </w:t>
      </w:r>
      <w:r>
        <w:rPr>
          <w:sz w:val="22"/>
          <w:szCs w:val="22"/>
        </w:rPr>
        <w:t>ми</w:t>
      </w:r>
      <w:r w:rsidR="000742F3">
        <w:rPr>
          <w:sz w:val="22"/>
          <w:szCs w:val="22"/>
        </w:rPr>
        <w:t xml:space="preserve"> </w:t>
      </w:r>
      <w:r>
        <w:rPr>
          <w:sz w:val="22"/>
          <w:szCs w:val="22"/>
        </w:rPr>
        <w:t>смо</w:t>
      </w:r>
      <w:r w:rsidR="000742F3">
        <w:rPr>
          <w:sz w:val="22"/>
          <w:szCs w:val="22"/>
        </w:rPr>
        <w:t xml:space="preserve"> </w:t>
      </w:r>
      <w:r>
        <w:rPr>
          <w:sz w:val="22"/>
          <w:szCs w:val="22"/>
        </w:rPr>
        <w:t>учесници</w:t>
      </w:r>
      <w:r w:rsidR="000742F3">
        <w:rPr>
          <w:sz w:val="22"/>
          <w:szCs w:val="22"/>
        </w:rPr>
        <w:t xml:space="preserve"> </w:t>
      </w:r>
      <w:r>
        <w:rPr>
          <w:sz w:val="22"/>
          <w:szCs w:val="22"/>
        </w:rPr>
        <w:t>у</w:t>
      </w:r>
      <w:r w:rsidR="000742F3">
        <w:rPr>
          <w:sz w:val="22"/>
          <w:szCs w:val="22"/>
        </w:rPr>
        <w:t xml:space="preserve"> </w:t>
      </w:r>
      <w:r>
        <w:rPr>
          <w:sz w:val="22"/>
          <w:szCs w:val="22"/>
        </w:rPr>
        <w:t>друмском</w:t>
      </w:r>
      <w:r w:rsidR="000742F3">
        <w:rPr>
          <w:sz w:val="22"/>
          <w:szCs w:val="22"/>
        </w:rPr>
        <w:t xml:space="preserve"> </w:t>
      </w:r>
      <w:r>
        <w:rPr>
          <w:sz w:val="22"/>
          <w:szCs w:val="22"/>
        </w:rPr>
        <w:t>саобраћају</w:t>
      </w:r>
      <w:r w:rsidR="000742F3">
        <w:rPr>
          <w:sz w:val="22"/>
          <w:szCs w:val="22"/>
        </w:rPr>
        <w:t xml:space="preserve">, </w:t>
      </w:r>
      <w:r>
        <w:rPr>
          <w:sz w:val="22"/>
          <w:szCs w:val="22"/>
        </w:rPr>
        <w:t>имамо</w:t>
      </w:r>
      <w:r w:rsidR="000742F3">
        <w:rPr>
          <w:sz w:val="22"/>
          <w:szCs w:val="22"/>
        </w:rPr>
        <w:t xml:space="preserve"> </w:t>
      </w:r>
      <w:r>
        <w:rPr>
          <w:sz w:val="22"/>
          <w:szCs w:val="22"/>
        </w:rPr>
        <w:t>возаче</w:t>
      </w:r>
      <w:r w:rsidR="000742F3">
        <w:rPr>
          <w:sz w:val="22"/>
          <w:szCs w:val="22"/>
        </w:rPr>
        <w:t>.</w:t>
      </w:r>
    </w:p>
    <w:p w:rsidR="000742F3" w:rsidRDefault="000742F3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0742F3" w:rsidRDefault="006870B4" w:rsidP="00460D98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6870B4">
        <w:rPr>
          <w:b/>
          <w:sz w:val="22"/>
          <w:szCs w:val="22"/>
        </w:rPr>
        <w:t>Златибор</w:t>
      </w:r>
      <w:r w:rsidR="000742F3" w:rsidRPr="006870B4">
        <w:rPr>
          <w:b/>
          <w:sz w:val="22"/>
          <w:szCs w:val="22"/>
        </w:rPr>
        <w:t xml:space="preserve"> </w:t>
      </w:r>
      <w:r w:rsidRPr="006870B4">
        <w:rPr>
          <w:b/>
          <w:sz w:val="22"/>
          <w:szCs w:val="22"/>
        </w:rPr>
        <w:t>Љубинковић</w:t>
      </w:r>
      <w:r w:rsidR="000742F3">
        <w:rPr>
          <w:sz w:val="22"/>
          <w:szCs w:val="22"/>
        </w:rPr>
        <w:t xml:space="preserve">, </w:t>
      </w:r>
      <w:r>
        <w:rPr>
          <w:sz w:val="22"/>
          <w:szCs w:val="22"/>
        </w:rPr>
        <w:t>предлаже да прецизирамо.</w:t>
      </w:r>
    </w:p>
    <w:p w:rsidR="006870B4" w:rsidRDefault="006870B4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6870B4" w:rsidRDefault="006870B4" w:rsidP="00460D98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6870B4">
        <w:rPr>
          <w:b/>
          <w:sz w:val="22"/>
          <w:szCs w:val="22"/>
        </w:rPr>
        <w:t>Ивана Јовичић Ћурчић</w:t>
      </w:r>
      <w:r>
        <w:rPr>
          <w:sz w:val="22"/>
          <w:szCs w:val="22"/>
        </w:rPr>
        <w:t xml:space="preserve">, питала је да ли се провера да ли је запослени под утицајем алкохола односи само на возаче или на све запослене. </w:t>
      </w:r>
    </w:p>
    <w:p w:rsidR="006870B4" w:rsidRDefault="006870B4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6870B4" w:rsidRDefault="006870B4" w:rsidP="00460D98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6870B4">
        <w:rPr>
          <w:b/>
          <w:sz w:val="22"/>
          <w:szCs w:val="22"/>
        </w:rPr>
        <w:t>Светлана Јелић-Бурић</w:t>
      </w:r>
      <w:r>
        <w:rPr>
          <w:sz w:val="22"/>
          <w:szCs w:val="22"/>
        </w:rPr>
        <w:t>, ово се односи само за учеснике у саобраћају.</w:t>
      </w:r>
    </w:p>
    <w:p w:rsidR="006870B4" w:rsidRDefault="006870B4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6870B4" w:rsidRDefault="006870B4" w:rsidP="00460D98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6870B4">
        <w:rPr>
          <w:b/>
          <w:sz w:val="22"/>
          <w:szCs w:val="22"/>
        </w:rPr>
        <w:t>Срђан Ђорђевић</w:t>
      </w:r>
      <w:r>
        <w:rPr>
          <w:sz w:val="22"/>
          <w:szCs w:val="22"/>
        </w:rPr>
        <w:t>, предлаже да се тачка 14. пребаци у став 1. или да се преформулише.</w:t>
      </w:r>
    </w:p>
    <w:p w:rsidR="006870B4" w:rsidRDefault="006870B4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6870B4" w:rsidRDefault="006870B4" w:rsidP="00460D98">
      <w:pPr>
        <w:pStyle w:val="NormalWeb"/>
        <w:spacing w:after="0" w:line="240" w:lineRule="auto"/>
        <w:jc w:val="both"/>
        <w:rPr>
          <w:b/>
          <w:sz w:val="22"/>
          <w:szCs w:val="22"/>
        </w:rPr>
      </w:pPr>
      <w:r w:rsidRPr="006870B4">
        <w:rPr>
          <w:b/>
          <w:sz w:val="22"/>
          <w:szCs w:val="22"/>
        </w:rPr>
        <w:t>Члан 114. став 2. тачка 11. и тачка 14. су неусаглашене.</w:t>
      </w:r>
    </w:p>
    <w:p w:rsidR="006870B4" w:rsidRDefault="006870B4" w:rsidP="00460D98">
      <w:pPr>
        <w:pStyle w:val="NormalWeb"/>
        <w:spacing w:after="0" w:line="240" w:lineRule="auto"/>
        <w:jc w:val="both"/>
        <w:rPr>
          <w:b/>
          <w:sz w:val="22"/>
          <w:szCs w:val="22"/>
        </w:rPr>
      </w:pPr>
    </w:p>
    <w:p w:rsidR="006870B4" w:rsidRDefault="00F45F48" w:rsidP="00460D98">
      <w:pPr>
        <w:pStyle w:val="NormalWeb"/>
        <w:spacing w:after="0" w:line="240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Члан</w:t>
      </w:r>
      <w:r w:rsidR="006870B4">
        <w:rPr>
          <w:b/>
          <w:sz w:val="22"/>
          <w:szCs w:val="22"/>
        </w:rPr>
        <w:t xml:space="preserve"> 115. </w:t>
      </w:r>
    </w:p>
    <w:p w:rsidR="00F45F48" w:rsidRDefault="00F45F48" w:rsidP="00460D98">
      <w:pPr>
        <w:pStyle w:val="NormalWeb"/>
        <w:spacing w:after="0" w:line="240" w:lineRule="auto"/>
        <w:jc w:val="both"/>
        <w:rPr>
          <w:b/>
          <w:sz w:val="22"/>
          <w:szCs w:val="22"/>
        </w:rPr>
      </w:pPr>
    </w:p>
    <w:p w:rsidR="00F45F48" w:rsidRDefault="00F45F48" w:rsidP="00460D98">
      <w:pPr>
        <w:pStyle w:val="NormalWeb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Саша Станковић, </w:t>
      </w:r>
      <w:r>
        <w:rPr>
          <w:sz w:val="22"/>
          <w:szCs w:val="22"/>
        </w:rPr>
        <w:t>тражи појашњење тачке 9.</w:t>
      </w:r>
    </w:p>
    <w:p w:rsidR="00F45F48" w:rsidRPr="00F45F48" w:rsidRDefault="00F45F48" w:rsidP="00460D98">
      <w:pPr>
        <w:pStyle w:val="NormalWeb"/>
        <w:spacing w:after="0" w:line="240" w:lineRule="auto"/>
        <w:jc w:val="both"/>
        <w:rPr>
          <w:b/>
          <w:sz w:val="22"/>
          <w:szCs w:val="22"/>
        </w:rPr>
      </w:pPr>
    </w:p>
    <w:p w:rsidR="00F45F48" w:rsidRDefault="00F45F48" w:rsidP="00460D98">
      <w:pPr>
        <w:pStyle w:val="NormalWeb"/>
        <w:spacing w:after="0" w:line="240" w:lineRule="auto"/>
        <w:jc w:val="both"/>
        <w:rPr>
          <w:sz w:val="22"/>
          <w:szCs w:val="22"/>
        </w:rPr>
      </w:pPr>
      <w:r>
        <w:rPr>
          <w:b/>
          <w:sz w:val="22"/>
          <w:szCs w:val="22"/>
        </w:rPr>
        <w:t>Срђан</w:t>
      </w:r>
      <w:r w:rsidRPr="00F45F48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Ђорђевић</w:t>
      </w:r>
      <w:r>
        <w:rPr>
          <w:sz w:val="22"/>
          <w:szCs w:val="22"/>
        </w:rPr>
        <w:t xml:space="preserve">, запослени је обавезан да о неправилностима обавести непосредног руководиоца и службу за безбедност на раду. </w:t>
      </w:r>
    </w:p>
    <w:p w:rsidR="00F45F48" w:rsidRDefault="00F45F48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F45F48" w:rsidRPr="00F45F48" w:rsidRDefault="00F45F48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Члан</w:t>
      </w:r>
      <w:r w:rsidRPr="00F45F48">
        <w:rPr>
          <w:b/>
          <w:sz w:val="22"/>
          <w:szCs w:val="22"/>
          <w:u w:val="single"/>
        </w:rPr>
        <w:t xml:space="preserve"> 115. </w:t>
      </w:r>
      <w:r>
        <w:rPr>
          <w:b/>
          <w:sz w:val="22"/>
          <w:szCs w:val="22"/>
          <w:u w:val="single"/>
        </w:rPr>
        <w:t>је</w:t>
      </w:r>
      <w:r w:rsidRPr="00F45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усаглашен</w:t>
      </w:r>
      <w:r w:rsidRPr="00F45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и</w:t>
      </w:r>
      <w:r w:rsidRPr="00F45F48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гласи</w:t>
      </w:r>
      <w:r w:rsidRPr="00F45F48">
        <w:rPr>
          <w:b/>
          <w:sz w:val="22"/>
          <w:szCs w:val="22"/>
          <w:u w:val="single"/>
        </w:rPr>
        <w:t>:</w:t>
      </w:r>
    </w:p>
    <w:p w:rsidR="00F45F48" w:rsidRDefault="00F45F48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F45F48" w:rsidRPr="00C24154" w:rsidRDefault="00F45F48" w:rsidP="00460D98">
      <w:pPr>
        <w:pStyle w:val="NormalWeb"/>
        <w:spacing w:after="0" w:line="240" w:lineRule="auto"/>
        <w:ind w:firstLine="36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„</w:t>
      </w:r>
      <w:r w:rsidRPr="00C24154">
        <w:rPr>
          <w:sz w:val="22"/>
          <w:szCs w:val="22"/>
          <w:lang w:val="ru-RU"/>
        </w:rPr>
        <w:t>Запослени је одговоран за:</w:t>
      </w:r>
    </w:p>
    <w:p w:rsidR="00F45F48" w:rsidRPr="00C24154" w:rsidRDefault="00F45F48" w:rsidP="00460D98">
      <w:pPr>
        <w:pStyle w:val="NormalWeb"/>
        <w:spacing w:after="0" w:line="240" w:lineRule="auto"/>
        <w:jc w:val="both"/>
        <w:rPr>
          <w:sz w:val="22"/>
          <w:szCs w:val="22"/>
          <w:lang w:val="ru-RU"/>
        </w:rPr>
      </w:pPr>
    </w:p>
    <w:p w:rsidR="00F45F48" w:rsidRPr="00C24154" w:rsidRDefault="00F45F48" w:rsidP="00460D98">
      <w:pPr>
        <w:pStyle w:val="NormalWeb"/>
        <w:numPr>
          <w:ilvl w:val="0"/>
          <w:numId w:val="28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необавештавање непосредног руководиоца о уоченим кваровима и другим недостацима и ризицима који могу угрозити безбедност и здравље запослених;</w:t>
      </w:r>
    </w:p>
    <w:p w:rsidR="00F45F48" w:rsidRPr="00C24154" w:rsidRDefault="00F45F48" w:rsidP="00460D98">
      <w:pPr>
        <w:pStyle w:val="NormalWeb"/>
        <w:numPr>
          <w:ilvl w:val="0"/>
          <w:numId w:val="28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ненаменско и неправилно коришћење прописаних средстава и опреме за личну заштиту на раду као и опреме за рад;</w:t>
      </w:r>
    </w:p>
    <w:p w:rsidR="00F45F48" w:rsidRPr="00C24154" w:rsidRDefault="00F45F48" w:rsidP="00460D98">
      <w:pPr>
        <w:pStyle w:val="NormalWeb"/>
        <w:numPr>
          <w:ilvl w:val="0"/>
          <w:numId w:val="28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неодазивање на прописани лекарски преглед;</w:t>
      </w:r>
    </w:p>
    <w:p w:rsidR="00F45F48" w:rsidRPr="00C24154" w:rsidRDefault="00F45F48" w:rsidP="00460D98">
      <w:pPr>
        <w:pStyle w:val="NormalWeb"/>
        <w:numPr>
          <w:ilvl w:val="0"/>
          <w:numId w:val="28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непоштовање прописаних процедура и правила, нарочито на радним местима са повећаним ризиком;</w:t>
      </w:r>
    </w:p>
    <w:p w:rsidR="00F45F48" w:rsidRPr="00C24154" w:rsidRDefault="00F45F48" w:rsidP="00460D98">
      <w:pPr>
        <w:pStyle w:val="NormalWeb"/>
        <w:numPr>
          <w:ilvl w:val="0"/>
          <w:numId w:val="28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неодазивање на оспособљавање и проверу оспособљености за безбедан и здрав рад;</w:t>
      </w:r>
    </w:p>
    <w:p w:rsidR="00F45F48" w:rsidRPr="00C24154" w:rsidRDefault="00F45F48" w:rsidP="00460D98">
      <w:pPr>
        <w:pStyle w:val="NormalWeb"/>
        <w:numPr>
          <w:ilvl w:val="0"/>
          <w:numId w:val="28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одбијање провере алкохолисаности или утицаја психоактивних супстанци;</w:t>
      </w:r>
    </w:p>
    <w:p w:rsidR="00F45F48" w:rsidRPr="00C24154" w:rsidRDefault="00F45F48" w:rsidP="00460D98">
      <w:pPr>
        <w:pStyle w:val="NormalWeb"/>
        <w:numPr>
          <w:ilvl w:val="0"/>
          <w:numId w:val="28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неодржавање радног места у уредном и исправном стању у складу са прописаним мерама безбедности и здравља на раду;</w:t>
      </w:r>
    </w:p>
    <w:p w:rsidR="00F45F48" w:rsidRPr="00C24154" w:rsidRDefault="00F45F48" w:rsidP="00460D98">
      <w:pPr>
        <w:pStyle w:val="NormalWeb"/>
        <w:numPr>
          <w:ilvl w:val="0"/>
          <w:numId w:val="28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непоштовање радне дисциплине, односно повреду радне дужности на раду који представља злоупотребу права на заштиту од злостављања;</w:t>
      </w:r>
    </w:p>
    <w:p w:rsidR="00F45F48" w:rsidRPr="00F45F48" w:rsidRDefault="00F45F48" w:rsidP="00460D98">
      <w:pPr>
        <w:pStyle w:val="NormalWeb"/>
        <w:numPr>
          <w:ilvl w:val="0"/>
          <w:numId w:val="28"/>
        </w:numPr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самовољно искључивање, мењање или уклањање безбедносних уређаја који су прикључени на средствима за рад.</w:t>
      </w:r>
      <w:r>
        <w:rPr>
          <w:sz w:val="22"/>
          <w:szCs w:val="22"/>
        </w:rPr>
        <w:t>“</w:t>
      </w:r>
    </w:p>
    <w:p w:rsidR="00F45F48" w:rsidRDefault="00F45F48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F45F48" w:rsidRPr="00876AC2" w:rsidRDefault="00876AC2" w:rsidP="00460D98">
      <w:pPr>
        <w:pStyle w:val="NormalWeb"/>
        <w:spacing w:after="0" w:line="240" w:lineRule="auto"/>
        <w:jc w:val="both"/>
        <w:rPr>
          <w:b/>
          <w:sz w:val="22"/>
          <w:szCs w:val="22"/>
        </w:rPr>
      </w:pPr>
      <w:r w:rsidRPr="00876AC2">
        <w:rPr>
          <w:b/>
          <w:sz w:val="22"/>
          <w:szCs w:val="22"/>
        </w:rPr>
        <w:t>Члан</w:t>
      </w:r>
      <w:r w:rsidR="00F45F48" w:rsidRPr="00876AC2">
        <w:rPr>
          <w:b/>
          <w:sz w:val="22"/>
          <w:szCs w:val="22"/>
        </w:rPr>
        <w:t xml:space="preserve"> 116.</w:t>
      </w:r>
    </w:p>
    <w:p w:rsidR="00F45F48" w:rsidRDefault="00F45F48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F45F48" w:rsidRDefault="006D6425" w:rsidP="00460D98">
      <w:pPr>
        <w:pStyle w:val="NormalWeb"/>
        <w:spacing w:after="0" w:line="240" w:lineRule="auto"/>
        <w:jc w:val="both"/>
        <w:rPr>
          <w:rStyle w:val="Strong"/>
          <w:b w:val="0"/>
          <w:bCs w:val="0"/>
          <w:sz w:val="22"/>
          <w:szCs w:val="22"/>
        </w:rPr>
      </w:pPr>
      <w:r w:rsidRPr="006D6425">
        <w:rPr>
          <w:rStyle w:val="Strong"/>
          <w:bCs w:val="0"/>
          <w:sz w:val="22"/>
          <w:szCs w:val="22"/>
        </w:rPr>
        <w:t>Светлана</w:t>
      </w:r>
      <w:r w:rsidR="00F45F48" w:rsidRPr="006D6425">
        <w:rPr>
          <w:rStyle w:val="Strong"/>
          <w:bCs w:val="0"/>
          <w:sz w:val="22"/>
          <w:szCs w:val="22"/>
        </w:rPr>
        <w:t xml:space="preserve"> </w:t>
      </w:r>
      <w:r w:rsidRPr="006D6425">
        <w:rPr>
          <w:rStyle w:val="Strong"/>
          <w:bCs w:val="0"/>
          <w:sz w:val="22"/>
          <w:szCs w:val="22"/>
        </w:rPr>
        <w:t>Јелић</w:t>
      </w:r>
      <w:r w:rsidR="00F45F48" w:rsidRPr="006D6425">
        <w:rPr>
          <w:rStyle w:val="Strong"/>
          <w:bCs w:val="0"/>
          <w:sz w:val="22"/>
          <w:szCs w:val="22"/>
        </w:rPr>
        <w:t>-</w:t>
      </w:r>
      <w:r w:rsidRPr="006D6425">
        <w:rPr>
          <w:rStyle w:val="Strong"/>
          <w:bCs w:val="0"/>
          <w:sz w:val="22"/>
          <w:szCs w:val="22"/>
        </w:rPr>
        <w:t>Бурић</w:t>
      </w:r>
      <w:r w:rsidR="00F45F48">
        <w:rPr>
          <w:rStyle w:val="Strong"/>
          <w:b w:val="0"/>
          <w:bCs w:val="0"/>
          <w:sz w:val="22"/>
          <w:szCs w:val="22"/>
        </w:rPr>
        <w:t xml:space="preserve">, </w:t>
      </w:r>
      <w:r>
        <w:rPr>
          <w:rStyle w:val="Strong"/>
          <w:b w:val="0"/>
          <w:bCs w:val="0"/>
          <w:sz w:val="22"/>
          <w:szCs w:val="22"/>
        </w:rPr>
        <w:t>подсетила</w:t>
      </w:r>
      <w:r w:rsidR="00F45F48">
        <w:rPr>
          <w:rStyle w:val="Strong"/>
          <w:b w:val="0"/>
          <w:bCs w:val="0"/>
          <w:sz w:val="22"/>
          <w:szCs w:val="22"/>
        </w:rPr>
        <w:t xml:space="preserve"> </w:t>
      </w:r>
      <w:r>
        <w:rPr>
          <w:rStyle w:val="Strong"/>
          <w:b w:val="0"/>
          <w:bCs w:val="0"/>
          <w:sz w:val="22"/>
          <w:szCs w:val="22"/>
        </w:rPr>
        <w:t>је</w:t>
      </w:r>
      <w:r w:rsidR="00F45F48">
        <w:rPr>
          <w:rStyle w:val="Strong"/>
          <w:b w:val="0"/>
          <w:bCs w:val="0"/>
          <w:sz w:val="22"/>
          <w:szCs w:val="22"/>
        </w:rPr>
        <w:t xml:space="preserve"> </w:t>
      </w:r>
      <w:r>
        <w:rPr>
          <w:rStyle w:val="Strong"/>
          <w:b w:val="0"/>
          <w:bCs w:val="0"/>
          <w:sz w:val="22"/>
          <w:szCs w:val="22"/>
        </w:rPr>
        <w:t>да</w:t>
      </w:r>
      <w:r w:rsidR="00F45F48">
        <w:rPr>
          <w:rStyle w:val="Strong"/>
          <w:b w:val="0"/>
          <w:bCs w:val="0"/>
          <w:sz w:val="22"/>
          <w:szCs w:val="22"/>
        </w:rPr>
        <w:t xml:space="preserve"> </w:t>
      </w:r>
      <w:r>
        <w:rPr>
          <w:rStyle w:val="Strong"/>
          <w:b w:val="0"/>
          <w:bCs w:val="0"/>
          <w:sz w:val="22"/>
          <w:szCs w:val="22"/>
        </w:rPr>
        <w:t>примена</w:t>
      </w:r>
      <w:r w:rsidR="00F45F48">
        <w:rPr>
          <w:rStyle w:val="Strong"/>
          <w:b w:val="0"/>
          <w:bCs w:val="0"/>
          <w:sz w:val="22"/>
          <w:szCs w:val="22"/>
        </w:rPr>
        <w:t xml:space="preserve"> </w:t>
      </w:r>
      <w:r>
        <w:rPr>
          <w:rStyle w:val="Strong"/>
          <w:b w:val="0"/>
          <w:bCs w:val="0"/>
          <w:sz w:val="22"/>
          <w:szCs w:val="22"/>
        </w:rPr>
        <w:t>овог</w:t>
      </w:r>
      <w:r w:rsidR="00F45F48">
        <w:rPr>
          <w:rStyle w:val="Strong"/>
          <w:b w:val="0"/>
          <w:bCs w:val="0"/>
          <w:sz w:val="22"/>
          <w:szCs w:val="22"/>
        </w:rPr>
        <w:t xml:space="preserve"> </w:t>
      </w:r>
      <w:r>
        <w:rPr>
          <w:rStyle w:val="Strong"/>
          <w:b w:val="0"/>
          <w:bCs w:val="0"/>
          <w:sz w:val="22"/>
          <w:szCs w:val="22"/>
        </w:rPr>
        <w:t>члана</w:t>
      </w:r>
      <w:r w:rsidR="00F45F48">
        <w:rPr>
          <w:rStyle w:val="Strong"/>
          <w:b w:val="0"/>
          <w:bCs w:val="0"/>
          <w:sz w:val="22"/>
          <w:szCs w:val="22"/>
        </w:rPr>
        <w:t xml:space="preserve"> </w:t>
      </w:r>
      <w:r>
        <w:rPr>
          <w:rStyle w:val="Strong"/>
          <w:b w:val="0"/>
          <w:bCs w:val="0"/>
          <w:sz w:val="22"/>
          <w:szCs w:val="22"/>
        </w:rPr>
        <w:t>није</w:t>
      </w:r>
      <w:r w:rsidR="00F45F48">
        <w:rPr>
          <w:rStyle w:val="Strong"/>
          <w:b w:val="0"/>
          <w:bCs w:val="0"/>
          <w:sz w:val="22"/>
          <w:szCs w:val="22"/>
        </w:rPr>
        <w:t xml:space="preserve"> </w:t>
      </w:r>
      <w:r>
        <w:rPr>
          <w:rStyle w:val="Strong"/>
          <w:b w:val="0"/>
          <w:bCs w:val="0"/>
          <w:sz w:val="22"/>
          <w:szCs w:val="22"/>
        </w:rPr>
        <w:t>заживела</w:t>
      </w:r>
      <w:r w:rsidR="00F45F48">
        <w:rPr>
          <w:rStyle w:val="Strong"/>
          <w:b w:val="0"/>
          <w:bCs w:val="0"/>
          <w:sz w:val="22"/>
          <w:szCs w:val="22"/>
        </w:rPr>
        <w:t xml:space="preserve"> </w:t>
      </w:r>
      <w:r>
        <w:rPr>
          <w:rStyle w:val="Strong"/>
          <w:b w:val="0"/>
          <w:bCs w:val="0"/>
          <w:sz w:val="22"/>
          <w:szCs w:val="22"/>
        </w:rPr>
        <w:t>у</w:t>
      </w:r>
      <w:r w:rsidR="00F45F48">
        <w:rPr>
          <w:rStyle w:val="Strong"/>
          <w:b w:val="0"/>
          <w:bCs w:val="0"/>
          <w:sz w:val="22"/>
          <w:szCs w:val="22"/>
        </w:rPr>
        <w:t xml:space="preserve"> </w:t>
      </w:r>
      <w:r>
        <w:rPr>
          <w:rStyle w:val="Strong"/>
          <w:b w:val="0"/>
          <w:bCs w:val="0"/>
          <w:sz w:val="22"/>
          <w:szCs w:val="22"/>
        </w:rPr>
        <w:t>пракси</w:t>
      </w:r>
      <w:r w:rsidR="00F45F48">
        <w:rPr>
          <w:rStyle w:val="Strong"/>
          <w:b w:val="0"/>
          <w:bCs w:val="0"/>
          <w:sz w:val="22"/>
          <w:szCs w:val="22"/>
        </w:rPr>
        <w:t>.</w:t>
      </w:r>
    </w:p>
    <w:p w:rsidR="00F45F48" w:rsidRDefault="00F45F48" w:rsidP="00460D98">
      <w:pPr>
        <w:pStyle w:val="NormalWeb"/>
        <w:spacing w:after="0" w:line="240" w:lineRule="auto"/>
        <w:jc w:val="both"/>
        <w:rPr>
          <w:rStyle w:val="Strong"/>
          <w:b w:val="0"/>
          <w:bCs w:val="0"/>
          <w:sz w:val="22"/>
          <w:szCs w:val="22"/>
        </w:rPr>
      </w:pPr>
    </w:p>
    <w:p w:rsidR="00F45F48" w:rsidRDefault="006D6425" w:rsidP="00460D98">
      <w:pPr>
        <w:pStyle w:val="NormalWeb"/>
        <w:spacing w:after="0" w:line="240" w:lineRule="auto"/>
        <w:jc w:val="both"/>
        <w:rPr>
          <w:rStyle w:val="Strong"/>
          <w:b w:val="0"/>
          <w:bCs w:val="0"/>
          <w:sz w:val="22"/>
          <w:szCs w:val="22"/>
        </w:rPr>
      </w:pPr>
      <w:r w:rsidRPr="006D6425">
        <w:rPr>
          <w:rStyle w:val="Strong"/>
          <w:bCs w:val="0"/>
          <w:sz w:val="22"/>
          <w:szCs w:val="22"/>
        </w:rPr>
        <w:t>Срђан</w:t>
      </w:r>
      <w:r w:rsidR="00F45F48" w:rsidRPr="006D6425">
        <w:rPr>
          <w:rStyle w:val="Strong"/>
          <w:bCs w:val="0"/>
          <w:sz w:val="22"/>
          <w:szCs w:val="22"/>
        </w:rPr>
        <w:t xml:space="preserve"> </w:t>
      </w:r>
      <w:r w:rsidRPr="006D6425">
        <w:rPr>
          <w:rStyle w:val="Strong"/>
          <w:bCs w:val="0"/>
          <w:sz w:val="22"/>
          <w:szCs w:val="22"/>
        </w:rPr>
        <w:t>Ђорђевић</w:t>
      </w:r>
      <w:r w:rsidR="00F45F48">
        <w:rPr>
          <w:rStyle w:val="Strong"/>
          <w:b w:val="0"/>
          <w:bCs w:val="0"/>
          <w:sz w:val="22"/>
          <w:szCs w:val="22"/>
        </w:rPr>
        <w:t xml:space="preserve">, </w:t>
      </w:r>
      <w:r>
        <w:rPr>
          <w:rStyle w:val="Strong"/>
          <w:b w:val="0"/>
          <w:bCs w:val="0"/>
          <w:sz w:val="22"/>
          <w:szCs w:val="22"/>
        </w:rPr>
        <w:t>сматра</w:t>
      </w:r>
      <w:r w:rsidR="00F45F48">
        <w:rPr>
          <w:rStyle w:val="Strong"/>
          <w:b w:val="0"/>
          <w:bCs w:val="0"/>
          <w:sz w:val="22"/>
          <w:szCs w:val="22"/>
        </w:rPr>
        <w:t xml:space="preserve"> </w:t>
      </w:r>
      <w:r>
        <w:rPr>
          <w:rStyle w:val="Strong"/>
          <w:b w:val="0"/>
          <w:bCs w:val="0"/>
          <w:sz w:val="22"/>
          <w:szCs w:val="22"/>
        </w:rPr>
        <w:t>да</w:t>
      </w:r>
      <w:r w:rsidR="00F45F48">
        <w:rPr>
          <w:rStyle w:val="Strong"/>
          <w:b w:val="0"/>
          <w:bCs w:val="0"/>
          <w:sz w:val="22"/>
          <w:szCs w:val="22"/>
        </w:rPr>
        <w:t xml:space="preserve"> </w:t>
      </w:r>
      <w:r>
        <w:rPr>
          <w:rStyle w:val="Strong"/>
          <w:b w:val="0"/>
          <w:bCs w:val="0"/>
          <w:sz w:val="22"/>
          <w:szCs w:val="22"/>
        </w:rPr>
        <w:t>је</w:t>
      </w:r>
      <w:r w:rsidR="00F45F48">
        <w:rPr>
          <w:rStyle w:val="Strong"/>
          <w:b w:val="0"/>
          <w:bCs w:val="0"/>
          <w:sz w:val="22"/>
          <w:szCs w:val="22"/>
        </w:rPr>
        <w:t xml:space="preserve"> </w:t>
      </w:r>
      <w:r>
        <w:rPr>
          <w:rStyle w:val="Strong"/>
          <w:b w:val="0"/>
          <w:bCs w:val="0"/>
          <w:sz w:val="22"/>
          <w:szCs w:val="22"/>
        </w:rPr>
        <w:t>предлог</w:t>
      </w:r>
      <w:r w:rsidR="00F45F48">
        <w:rPr>
          <w:rStyle w:val="Strong"/>
          <w:b w:val="0"/>
          <w:bCs w:val="0"/>
          <w:sz w:val="22"/>
          <w:szCs w:val="22"/>
        </w:rPr>
        <w:t xml:space="preserve"> </w:t>
      </w:r>
      <w:r>
        <w:rPr>
          <w:rStyle w:val="Strong"/>
          <w:b w:val="0"/>
          <w:bCs w:val="0"/>
          <w:sz w:val="22"/>
          <w:szCs w:val="22"/>
        </w:rPr>
        <w:t>од</w:t>
      </w:r>
      <w:r w:rsidR="00F45F48">
        <w:rPr>
          <w:rStyle w:val="Strong"/>
          <w:b w:val="0"/>
          <w:bCs w:val="0"/>
          <w:sz w:val="22"/>
          <w:szCs w:val="22"/>
        </w:rPr>
        <w:t xml:space="preserve"> 5 </w:t>
      </w:r>
      <w:r>
        <w:rPr>
          <w:rStyle w:val="Strong"/>
          <w:b w:val="0"/>
          <w:bCs w:val="0"/>
          <w:sz w:val="22"/>
          <w:szCs w:val="22"/>
        </w:rPr>
        <w:t>часова</w:t>
      </w:r>
      <w:r w:rsidR="00F45F48">
        <w:rPr>
          <w:rStyle w:val="Strong"/>
          <w:b w:val="0"/>
          <w:bCs w:val="0"/>
          <w:sz w:val="22"/>
          <w:szCs w:val="22"/>
        </w:rPr>
        <w:t xml:space="preserve"> </w:t>
      </w:r>
      <w:r>
        <w:rPr>
          <w:rStyle w:val="Strong"/>
          <w:b w:val="0"/>
          <w:bCs w:val="0"/>
          <w:sz w:val="22"/>
          <w:szCs w:val="22"/>
        </w:rPr>
        <w:t>одсуства</w:t>
      </w:r>
      <w:r w:rsidR="00F45F48">
        <w:rPr>
          <w:rStyle w:val="Strong"/>
          <w:b w:val="0"/>
          <w:bCs w:val="0"/>
          <w:sz w:val="22"/>
          <w:szCs w:val="22"/>
        </w:rPr>
        <w:t xml:space="preserve"> </w:t>
      </w:r>
      <w:r>
        <w:rPr>
          <w:rStyle w:val="Strong"/>
          <w:b w:val="0"/>
          <w:bCs w:val="0"/>
          <w:sz w:val="22"/>
          <w:szCs w:val="22"/>
        </w:rPr>
        <w:t>са</w:t>
      </w:r>
      <w:r w:rsidR="00F45F48">
        <w:rPr>
          <w:rStyle w:val="Strong"/>
          <w:b w:val="0"/>
          <w:bCs w:val="0"/>
          <w:sz w:val="22"/>
          <w:szCs w:val="22"/>
        </w:rPr>
        <w:t xml:space="preserve"> </w:t>
      </w:r>
      <w:r>
        <w:rPr>
          <w:rStyle w:val="Strong"/>
          <w:b w:val="0"/>
          <w:bCs w:val="0"/>
          <w:sz w:val="22"/>
          <w:szCs w:val="22"/>
        </w:rPr>
        <w:t>рада</w:t>
      </w:r>
      <w:r w:rsidR="00F45F48">
        <w:rPr>
          <w:rStyle w:val="Strong"/>
          <w:b w:val="0"/>
          <w:bCs w:val="0"/>
          <w:sz w:val="22"/>
          <w:szCs w:val="22"/>
        </w:rPr>
        <w:t xml:space="preserve"> </w:t>
      </w:r>
      <w:r>
        <w:rPr>
          <w:rStyle w:val="Strong"/>
          <w:b w:val="0"/>
          <w:bCs w:val="0"/>
          <w:sz w:val="22"/>
          <w:szCs w:val="22"/>
        </w:rPr>
        <w:t>месечно</w:t>
      </w:r>
      <w:r w:rsidR="00F45F48">
        <w:rPr>
          <w:rStyle w:val="Strong"/>
          <w:b w:val="0"/>
          <w:bCs w:val="0"/>
          <w:sz w:val="22"/>
          <w:szCs w:val="22"/>
        </w:rPr>
        <w:t xml:space="preserve"> </w:t>
      </w:r>
      <w:r>
        <w:rPr>
          <w:rStyle w:val="Strong"/>
          <w:b w:val="0"/>
          <w:bCs w:val="0"/>
          <w:sz w:val="22"/>
          <w:szCs w:val="22"/>
        </w:rPr>
        <w:t>представнику</w:t>
      </w:r>
      <w:r w:rsidR="00F45F48">
        <w:rPr>
          <w:rStyle w:val="Strong"/>
          <w:b w:val="0"/>
          <w:bCs w:val="0"/>
          <w:sz w:val="22"/>
          <w:szCs w:val="22"/>
        </w:rPr>
        <w:t xml:space="preserve"> </w:t>
      </w:r>
      <w:r>
        <w:rPr>
          <w:rStyle w:val="Strong"/>
          <w:b w:val="0"/>
          <w:bCs w:val="0"/>
          <w:sz w:val="22"/>
          <w:szCs w:val="22"/>
        </w:rPr>
        <w:t>запослених за безбедност</w:t>
      </w:r>
      <w:r w:rsidR="00F45F48">
        <w:rPr>
          <w:rStyle w:val="Strong"/>
          <w:b w:val="0"/>
          <w:bCs w:val="0"/>
          <w:sz w:val="22"/>
          <w:szCs w:val="22"/>
        </w:rPr>
        <w:t xml:space="preserve"> </w:t>
      </w:r>
      <w:r>
        <w:rPr>
          <w:rStyle w:val="Strong"/>
          <w:b w:val="0"/>
          <w:bCs w:val="0"/>
          <w:sz w:val="22"/>
          <w:szCs w:val="22"/>
        </w:rPr>
        <w:t>мало</w:t>
      </w:r>
      <w:r w:rsidR="00F45F48">
        <w:rPr>
          <w:rStyle w:val="Strong"/>
          <w:b w:val="0"/>
          <w:bCs w:val="0"/>
          <w:sz w:val="22"/>
          <w:szCs w:val="22"/>
        </w:rPr>
        <w:t xml:space="preserve"> </w:t>
      </w:r>
      <w:r>
        <w:rPr>
          <w:rStyle w:val="Strong"/>
          <w:b w:val="0"/>
          <w:bCs w:val="0"/>
          <w:sz w:val="22"/>
          <w:szCs w:val="22"/>
        </w:rPr>
        <w:t>за</w:t>
      </w:r>
      <w:r w:rsidR="00F45F48">
        <w:rPr>
          <w:rStyle w:val="Strong"/>
          <w:b w:val="0"/>
          <w:bCs w:val="0"/>
          <w:sz w:val="22"/>
          <w:szCs w:val="22"/>
        </w:rPr>
        <w:t xml:space="preserve"> </w:t>
      </w:r>
      <w:r>
        <w:rPr>
          <w:rStyle w:val="Strong"/>
          <w:b w:val="0"/>
          <w:bCs w:val="0"/>
          <w:sz w:val="22"/>
          <w:szCs w:val="22"/>
        </w:rPr>
        <w:t>обављање</w:t>
      </w:r>
      <w:r w:rsidR="00F45F48">
        <w:rPr>
          <w:rStyle w:val="Strong"/>
          <w:b w:val="0"/>
          <w:bCs w:val="0"/>
          <w:sz w:val="22"/>
          <w:szCs w:val="22"/>
        </w:rPr>
        <w:t xml:space="preserve"> </w:t>
      </w:r>
      <w:r>
        <w:rPr>
          <w:rStyle w:val="Strong"/>
          <w:b w:val="0"/>
          <w:bCs w:val="0"/>
          <w:sz w:val="22"/>
          <w:szCs w:val="22"/>
        </w:rPr>
        <w:t>тих активности</w:t>
      </w:r>
      <w:r w:rsidR="00F45F48">
        <w:rPr>
          <w:rStyle w:val="Strong"/>
          <w:b w:val="0"/>
          <w:bCs w:val="0"/>
          <w:sz w:val="22"/>
          <w:szCs w:val="22"/>
        </w:rPr>
        <w:t>.</w:t>
      </w:r>
    </w:p>
    <w:p w:rsidR="006D6425" w:rsidRDefault="006D6425" w:rsidP="00460D98">
      <w:pPr>
        <w:pStyle w:val="NormalWeb"/>
        <w:spacing w:after="0" w:line="240" w:lineRule="auto"/>
        <w:jc w:val="both"/>
        <w:rPr>
          <w:rStyle w:val="Strong"/>
          <w:b w:val="0"/>
          <w:bCs w:val="0"/>
          <w:sz w:val="22"/>
          <w:szCs w:val="22"/>
        </w:rPr>
      </w:pPr>
    </w:p>
    <w:p w:rsidR="006D6425" w:rsidRDefault="006D6425" w:rsidP="00460D98">
      <w:pPr>
        <w:pStyle w:val="NormalWeb"/>
        <w:spacing w:after="0" w:line="240" w:lineRule="auto"/>
        <w:jc w:val="both"/>
        <w:rPr>
          <w:rStyle w:val="Strong"/>
          <w:b w:val="0"/>
          <w:bCs w:val="0"/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>Након консултација одбор репрезентативних синдиката је предложио 2 радна дана, односно 16 часова одсуства са рада месечно представнику запослених за безбедност.</w:t>
      </w:r>
    </w:p>
    <w:p w:rsidR="006D6425" w:rsidRDefault="006D6425" w:rsidP="00460D98">
      <w:pPr>
        <w:pStyle w:val="NormalWeb"/>
        <w:spacing w:after="0" w:line="240" w:lineRule="auto"/>
        <w:jc w:val="both"/>
        <w:rPr>
          <w:rStyle w:val="Strong"/>
          <w:b w:val="0"/>
          <w:bCs w:val="0"/>
          <w:sz w:val="22"/>
          <w:szCs w:val="22"/>
        </w:rPr>
      </w:pPr>
    </w:p>
    <w:p w:rsidR="006D6425" w:rsidRDefault="006D6425" w:rsidP="00460D98">
      <w:pPr>
        <w:pStyle w:val="NormalWeb"/>
        <w:spacing w:after="0" w:line="240" w:lineRule="auto"/>
        <w:jc w:val="both"/>
        <w:rPr>
          <w:rStyle w:val="Strong"/>
          <w:b w:val="0"/>
          <w:bCs w:val="0"/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 xml:space="preserve">Са овом изменом </w:t>
      </w:r>
      <w:r>
        <w:rPr>
          <w:rStyle w:val="Strong"/>
          <w:bCs w:val="0"/>
          <w:sz w:val="22"/>
          <w:szCs w:val="22"/>
          <w:u w:val="single"/>
        </w:rPr>
        <w:t>члан</w:t>
      </w:r>
      <w:r w:rsidRPr="006D6425">
        <w:rPr>
          <w:rStyle w:val="Strong"/>
          <w:bCs w:val="0"/>
          <w:sz w:val="22"/>
          <w:szCs w:val="22"/>
          <w:u w:val="single"/>
        </w:rPr>
        <w:t xml:space="preserve"> 116. </w:t>
      </w:r>
      <w:r>
        <w:rPr>
          <w:rStyle w:val="Strong"/>
          <w:bCs w:val="0"/>
          <w:sz w:val="22"/>
          <w:szCs w:val="22"/>
          <w:u w:val="single"/>
        </w:rPr>
        <w:t>је</w:t>
      </w:r>
      <w:r w:rsidRPr="006D6425">
        <w:rPr>
          <w:rStyle w:val="Strong"/>
          <w:bCs w:val="0"/>
          <w:sz w:val="22"/>
          <w:szCs w:val="22"/>
          <w:u w:val="single"/>
        </w:rPr>
        <w:t xml:space="preserve"> </w:t>
      </w:r>
      <w:r>
        <w:rPr>
          <w:rStyle w:val="Strong"/>
          <w:bCs w:val="0"/>
          <w:sz w:val="22"/>
          <w:szCs w:val="22"/>
          <w:u w:val="single"/>
        </w:rPr>
        <w:t>усаглашен</w:t>
      </w:r>
      <w:r w:rsidRPr="006D6425">
        <w:rPr>
          <w:rStyle w:val="Strong"/>
          <w:bCs w:val="0"/>
          <w:sz w:val="22"/>
          <w:szCs w:val="22"/>
          <w:u w:val="single"/>
        </w:rPr>
        <w:t xml:space="preserve"> </w:t>
      </w:r>
      <w:r>
        <w:rPr>
          <w:rStyle w:val="Strong"/>
          <w:bCs w:val="0"/>
          <w:sz w:val="22"/>
          <w:szCs w:val="22"/>
          <w:u w:val="single"/>
        </w:rPr>
        <w:t>и</w:t>
      </w:r>
      <w:r w:rsidRPr="006D6425">
        <w:rPr>
          <w:rStyle w:val="Strong"/>
          <w:bCs w:val="0"/>
          <w:sz w:val="22"/>
          <w:szCs w:val="22"/>
          <w:u w:val="single"/>
        </w:rPr>
        <w:t xml:space="preserve"> </w:t>
      </w:r>
      <w:r>
        <w:rPr>
          <w:rStyle w:val="Strong"/>
          <w:bCs w:val="0"/>
          <w:sz w:val="22"/>
          <w:szCs w:val="22"/>
          <w:u w:val="single"/>
        </w:rPr>
        <w:t>гласи</w:t>
      </w:r>
      <w:r>
        <w:rPr>
          <w:rStyle w:val="Strong"/>
          <w:b w:val="0"/>
          <w:bCs w:val="0"/>
          <w:sz w:val="22"/>
          <w:szCs w:val="22"/>
        </w:rPr>
        <w:t>:</w:t>
      </w:r>
    </w:p>
    <w:p w:rsidR="006D6425" w:rsidRPr="006D6425" w:rsidRDefault="006D6425" w:rsidP="00460D98">
      <w:pPr>
        <w:pStyle w:val="NormalWeb"/>
        <w:spacing w:after="0" w:line="240" w:lineRule="auto"/>
        <w:ind w:firstLine="720"/>
        <w:jc w:val="both"/>
        <w:rPr>
          <w:sz w:val="22"/>
          <w:szCs w:val="22"/>
        </w:rPr>
      </w:pPr>
      <w:r>
        <w:rPr>
          <w:rStyle w:val="Strong"/>
          <w:b w:val="0"/>
          <w:bCs w:val="0"/>
          <w:sz w:val="22"/>
          <w:szCs w:val="22"/>
        </w:rPr>
        <w:t>„</w:t>
      </w:r>
      <w:r w:rsidRPr="00C24154">
        <w:rPr>
          <w:sz w:val="22"/>
          <w:szCs w:val="22"/>
          <w:lang w:val="ru-RU"/>
        </w:rPr>
        <w:t xml:space="preserve">Запослени код послодавца имају право да изаберу </w:t>
      </w:r>
      <w:r w:rsidRPr="00C24154">
        <w:rPr>
          <w:sz w:val="22"/>
          <w:szCs w:val="22"/>
          <w:lang w:val="sr-Cyrl-CS"/>
        </w:rPr>
        <w:t xml:space="preserve">једног </w:t>
      </w:r>
      <w:r w:rsidRPr="00C24154">
        <w:rPr>
          <w:sz w:val="22"/>
          <w:szCs w:val="22"/>
          <w:lang w:val="ru-RU"/>
        </w:rPr>
        <w:t>представник</w:t>
      </w:r>
      <w:r w:rsidRPr="00C24154">
        <w:rPr>
          <w:sz w:val="22"/>
          <w:szCs w:val="22"/>
          <w:lang w:val="sr-Cyrl-CS"/>
        </w:rPr>
        <w:t>а</w:t>
      </w:r>
      <w:r w:rsidRPr="00C24154">
        <w:rPr>
          <w:sz w:val="22"/>
          <w:szCs w:val="22"/>
          <w:lang w:val="ru-RU"/>
        </w:rPr>
        <w:t xml:space="preserve"> за безбедност и здравље на раду</w:t>
      </w:r>
      <w:r w:rsidRPr="00C24154">
        <w:rPr>
          <w:sz w:val="22"/>
          <w:szCs w:val="22"/>
          <w:lang w:val="sr-Cyrl-CS"/>
        </w:rPr>
        <w:t xml:space="preserve"> (у даљем тексту: представник запослених).</w:t>
      </w:r>
    </w:p>
    <w:p w:rsidR="006D6425" w:rsidRPr="00C24154" w:rsidRDefault="006D6425" w:rsidP="00460D98">
      <w:pPr>
        <w:pStyle w:val="NormalWeb"/>
        <w:spacing w:after="0" w:line="240" w:lineRule="auto"/>
        <w:jc w:val="both"/>
        <w:rPr>
          <w:sz w:val="22"/>
          <w:szCs w:val="22"/>
          <w:lang w:val="sr-Cyrl-CS"/>
        </w:rPr>
      </w:pPr>
    </w:p>
    <w:p w:rsidR="006D6425" w:rsidRPr="00C24154" w:rsidRDefault="006D6425" w:rsidP="00460D98">
      <w:pPr>
        <w:pStyle w:val="NormalWeb"/>
        <w:spacing w:after="0" w:line="240" w:lineRule="auto"/>
        <w:jc w:val="both"/>
        <w:rPr>
          <w:sz w:val="22"/>
          <w:szCs w:val="22"/>
          <w:lang w:val="sr-Cyrl-BA"/>
        </w:rPr>
      </w:pPr>
      <w:r w:rsidRPr="00C24154">
        <w:rPr>
          <w:sz w:val="22"/>
          <w:szCs w:val="22"/>
          <w:lang w:val="ru-RU"/>
        </w:rPr>
        <w:tab/>
      </w:r>
      <w:r w:rsidRPr="00C24154">
        <w:rPr>
          <w:sz w:val="22"/>
          <w:szCs w:val="22"/>
          <w:lang w:val="sr-Cyrl-CS"/>
        </w:rPr>
        <w:t>Представника запослених</w:t>
      </w:r>
      <w:r w:rsidRPr="00C24154">
        <w:rPr>
          <w:sz w:val="22"/>
          <w:szCs w:val="22"/>
          <w:lang w:val="ru-RU"/>
        </w:rPr>
        <w:t xml:space="preserve"> бира</w:t>
      </w:r>
      <w:r w:rsidRPr="00C24154">
        <w:rPr>
          <w:sz w:val="22"/>
          <w:szCs w:val="22"/>
          <w:lang w:val="sr-Cyrl-BA"/>
        </w:rPr>
        <w:t xml:space="preserve">ју споразумно репрезентативни синдикати, на период од </w:t>
      </w:r>
      <w:r w:rsidRPr="00C24154">
        <w:rPr>
          <w:sz w:val="22"/>
          <w:szCs w:val="22"/>
          <w:lang w:val="sr-Cyrl-CS"/>
        </w:rPr>
        <w:t>четири</w:t>
      </w:r>
      <w:r w:rsidRPr="00C24154">
        <w:rPr>
          <w:sz w:val="22"/>
          <w:szCs w:val="22"/>
          <w:lang w:val="ru-RU"/>
        </w:rPr>
        <w:t xml:space="preserve"> године</w:t>
      </w:r>
      <w:r w:rsidRPr="00C24154">
        <w:rPr>
          <w:sz w:val="22"/>
          <w:szCs w:val="22"/>
          <w:lang w:val="sr-Cyrl-BA"/>
        </w:rPr>
        <w:t>. Један примерак споразума о одређивању представника запослених синдикати достављају послодавцу.</w:t>
      </w:r>
    </w:p>
    <w:p w:rsidR="006D6425" w:rsidRPr="00C24154" w:rsidRDefault="006D6425" w:rsidP="00460D98">
      <w:pPr>
        <w:pStyle w:val="NormalWeb"/>
        <w:spacing w:after="0" w:line="240" w:lineRule="auto"/>
        <w:jc w:val="both"/>
        <w:rPr>
          <w:sz w:val="22"/>
          <w:szCs w:val="22"/>
          <w:lang w:val="sr-Cyrl-BA"/>
        </w:rPr>
      </w:pPr>
    </w:p>
    <w:p w:rsidR="006D6425" w:rsidRPr="00C24154" w:rsidRDefault="006D6425" w:rsidP="00460D98">
      <w:pPr>
        <w:pStyle w:val="NormalWeb"/>
        <w:spacing w:after="0" w:line="240" w:lineRule="auto"/>
        <w:jc w:val="both"/>
        <w:rPr>
          <w:sz w:val="22"/>
          <w:szCs w:val="22"/>
          <w:lang w:val="sr-Cyrl-CS"/>
        </w:rPr>
      </w:pPr>
      <w:r w:rsidRPr="00C24154">
        <w:rPr>
          <w:sz w:val="22"/>
          <w:szCs w:val="22"/>
          <w:lang w:val="ru-RU"/>
        </w:rPr>
        <w:tab/>
      </w:r>
      <w:r w:rsidRPr="00C24154">
        <w:rPr>
          <w:sz w:val="22"/>
          <w:szCs w:val="22"/>
          <w:lang w:val="sr-Cyrl-CS"/>
        </w:rPr>
        <w:t>Представник запослених не мора бити члан синдиката.</w:t>
      </w:r>
    </w:p>
    <w:p w:rsidR="006D6425" w:rsidRPr="00C24154" w:rsidRDefault="006D6425" w:rsidP="00460D98">
      <w:pPr>
        <w:pStyle w:val="NormalWeb"/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ab/>
      </w:r>
    </w:p>
    <w:p w:rsidR="006D6425" w:rsidRPr="00C24154" w:rsidRDefault="006D6425" w:rsidP="00460D98">
      <w:pPr>
        <w:pStyle w:val="NormalWeb"/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lastRenderedPageBreak/>
        <w:tab/>
        <w:t>Представни</w:t>
      </w:r>
      <w:r w:rsidRPr="00C24154">
        <w:rPr>
          <w:sz w:val="22"/>
          <w:szCs w:val="22"/>
          <w:lang w:val="sr-Cyrl-BA"/>
        </w:rPr>
        <w:t>к</w:t>
      </w:r>
      <w:r w:rsidRPr="00C24154">
        <w:rPr>
          <w:sz w:val="22"/>
          <w:szCs w:val="22"/>
          <w:lang w:val="ru-RU"/>
        </w:rPr>
        <w:t xml:space="preserve"> запослених </w:t>
      </w:r>
      <w:r w:rsidRPr="00C24154">
        <w:rPr>
          <w:sz w:val="22"/>
          <w:szCs w:val="22"/>
          <w:lang w:val="sr-Cyrl-BA"/>
        </w:rPr>
        <w:t>је</w:t>
      </w:r>
      <w:r w:rsidRPr="00C24154">
        <w:rPr>
          <w:sz w:val="22"/>
          <w:szCs w:val="22"/>
          <w:lang w:val="ru-RU"/>
        </w:rPr>
        <w:t xml:space="preserve"> дуж</w:t>
      </w:r>
      <w:r w:rsidRPr="00C24154">
        <w:rPr>
          <w:sz w:val="22"/>
          <w:szCs w:val="22"/>
          <w:lang w:val="sr-Cyrl-BA"/>
        </w:rPr>
        <w:t>ан</w:t>
      </w:r>
      <w:r w:rsidRPr="00C24154">
        <w:rPr>
          <w:sz w:val="22"/>
          <w:szCs w:val="22"/>
          <w:lang w:val="ru-RU"/>
        </w:rPr>
        <w:t xml:space="preserve"> да репрезентативне </w:t>
      </w:r>
      <w:r w:rsidRPr="00C24154">
        <w:rPr>
          <w:sz w:val="22"/>
          <w:szCs w:val="22"/>
          <w:lang w:val="sr-Cyrl-CS"/>
        </w:rPr>
        <w:t>синдикате</w:t>
      </w:r>
      <w:r w:rsidRPr="00C24154">
        <w:rPr>
          <w:sz w:val="22"/>
          <w:szCs w:val="22"/>
          <w:lang w:val="ru-RU"/>
        </w:rPr>
        <w:t xml:space="preserve"> и запослене извештава о свом раду најмање једном у шест месеци.</w:t>
      </w:r>
    </w:p>
    <w:p w:rsidR="006D6425" w:rsidRPr="00C24154" w:rsidRDefault="006D6425" w:rsidP="00460D98">
      <w:pPr>
        <w:pStyle w:val="NormalWeb"/>
        <w:spacing w:after="0" w:line="240" w:lineRule="auto"/>
        <w:jc w:val="both"/>
        <w:rPr>
          <w:sz w:val="22"/>
          <w:szCs w:val="22"/>
          <w:lang w:val="ru-RU"/>
        </w:rPr>
      </w:pPr>
    </w:p>
    <w:p w:rsidR="006D6425" w:rsidRPr="00C24154" w:rsidRDefault="006D6425" w:rsidP="00460D98">
      <w:pPr>
        <w:pStyle w:val="NormalWeb"/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ab/>
        <w:t>Представник запослених има права и обавезе предвиђене одредбама закона којим се уређује безбедност и здравље на раду.</w:t>
      </w:r>
    </w:p>
    <w:p w:rsidR="006D6425" w:rsidRPr="00C24154" w:rsidRDefault="006D6425" w:rsidP="00460D98">
      <w:pPr>
        <w:pStyle w:val="NormalWeb"/>
        <w:spacing w:after="0" w:line="240" w:lineRule="auto"/>
        <w:jc w:val="both"/>
        <w:rPr>
          <w:sz w:val="22"/>
          <w:szCs w:val="22"/>
          <w:lang w:val="sr-Cyrl-CS"/>
        </w:rPr>
      </w:pPr>
    </w:p>
    <w:p w:rsidR="006D6425" w:rsidRDefault="006D6425" w:rsidP="00460D98">
      <w:pPr>
        <w:pStyle w:val="NormalWeb"/>
        <w:spacing w:after="0" w:line="240" w:lineRule="auto"/>
        <w:jc w:val="both"/>
        <w:rPr>
          <w:sz w:val="22"/>
          <w:szCs w:val="22"/>
        </w:rPr>
      </w:pPr>
      <w:r w:rsidRPr="00C24154">
        <w:rPr>
          <w:sz w:val="22"/>
          <w:szCs w:val="22"/>
          <w:lang w:val="ru-RU"/>
        </w:rPr>
        <w:tab/>
      </w:r>
      <w:r w:rsidRPr="00C24154">
        <w:rPr>
          <w:sz w:val="22"/>
          <w:szCs w:val="22"/>
          <w:lang w:val="sr-Cyrl-CS"/>
        </w:rPr>
        <w:t xml:space="preserve">Послодавац је дужан да представнику запослених за безбедност и здравље на раду омогући одсуство са рада у обављању послова радног места на које је распоређен у трајању од </w:t>
      </w:r>
      <w:r>
        <w:rPr>
          <w:sz w:val="22"/>
          <w:szCs w:val="22"/>
        </w:rPr>
        <w:t>16 (шеснаест)</w:t>
      </w:r>
      <w:r w:rsidRPr="00C24154">
        <w:rPr>
          <w:sz w:val="22"/>
          <w:szCs w:val="22"/>
          <w:lang w:val="sr-Cyrl-CS"/>
        </w:rPr>
        <w:t xml:space="preserve"> часова рада месечно с правом на накнаду зараде која се обрачунава и исплаћује у истом износу као да је радио на пословима радног места, као и да обезбеди техничко - просторне услове у складу са просторним и финансијским могућностима, ради обављања активности представника запослених.</w:t>
      </w:r>
      <w:r>
        <w:rPr>
          <w:sz w:val="22"/>
          <w:szCs w:val="22"/>
        </w:rPr>
        <w:t>“</w:t>
      </w:r>
    </w:p>
    <w:p w:rsidR="006D6425" w:rsidRDefault="006D6425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6D6425" w:rsidRPr="006D6425" w:rsidRDefault="006D6425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  <w:r w:rsidRPr="006D6425">
        <w:rPr>
          <w:b/>
          <w:sz w:val="22"/>
          <w:szCs w:val="22"/>
          <w:u w:val="single"/>
        </w:rPr>
        <w:t>Члан 117. је усаглашен и гласи:</w:t>
      </w:r>
    </w:p>
    <w:p w:rsidR="006D6425" w:rsidRDefault="006D6425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6D6425" w:rsidRPr="00C24154" w:rsidRDefault="006D6425" w:rsidP="00460D98">
      <w:pPr>
        <w:pStyle w:val="NormalWeb"/>
        <w:spacing w:after="0" w:line="240" w:lineRule="auto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„</w:t>
      </w:r>
      <w:r w:rsidRPr="00C24154">
        <w:rPr>
          <w:sz w:val="22"/>
          <w:szCs w:val="22"/>
          <w:lang w:val="ru-RU"/>
        </w:rPr>
        <w:t>Послодавац је дужан да преко својих стручних служби, представни</w:t>
      </w:r>
      <w:r w:rsidRPr="00C24154">
        <w:rPr>
          <w:sz w:val="22"/>
          <w:szCs w:val="22"/>
          <w:lang w:val="sr-Cyrl-CS"/>
        </w:rPr>
        <w:t>ку</w:t>
      </w:r>
      <w:r w:rsidRPr="00C24154">
        <w:rPr>
          <w:sz w:val="22"/>
          <w:szCs w:val="22"/>
          <w:lang w:val="ru-RU"/>
        </w:rPr>
        <w:t xml:space="preserve"> запослених за безбедност и здравље на раду омогући:</w:t>
      </w:r>
    </w:p>
    <w:p w:rsidR="006D6425" w:rsidRPr="00C24154" w:rsidRDefault="006D6425" w:rsidP="00460D98">
      <w:pPr>
        <w:pStyle w:val="NormalWeb"/>
        <w:spacing w:after="0" w:line="240" w:lineRule="auto"/>
        <w:jc w:val="both"/>
        <w:rPr>
          <w:sz w:val="22"/>
          <w:szCs w:val="22"/>
          <w:lang w:val="ru-RU"/>
        </w:rPr>
      </w:pPr>
    </w:p>
    <w:p w:rsidR="006D6425" w:rsidRPr="00C24154" w:rsidRDefault="006D6425" w:rsidP="00460D98">
      <w:pPr>
        <w:pStyle w:val="NormalWeb"/>
        <w:spacing w:after="0" w:line="240" w:lineRule="auto"/>
        <w:ind w:left="720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- увид у сва нормативна акта која се односе на безбедност и здравље запослених;</w:t>
      </w:r>
    </w:p>
    <w:p w:rsidR="006D6425" w:rsidRPr="00C24154" w:rsidRDefault="006D6425" w:rsidP="00460D98">
      <w:pPr>
        <w:pStyle w:val="NormalWeb"/>
        <w:spacing w:after="0" w:line="240" w:lineRule="auto"/>
        <w:ind w:left="720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- учествовање у разматрању свих питања која се тичу спровођења мера безбедности и здравља на раду, а у складу са законом и подзаконским актима из ове области;</w:t>
      </w:r>
    </w:p>
    <w:p w:rsidR="006D6425" w:rsidRPr="00C24154" w:rsidRDefault="006D6425" w:rsidP="00460D98">
      <w:pPr>
        <w:pStyle w:val="NormalWeb"/>
        <w:spacing w:after="0" w:line="240" w:lineRule="auto"/>
        <w:ind w:left="720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- извештавање о процени ризика, организовању оспособљавања за безбедан и здрав рад запослених, увођењу нове технологије рада, нових радних процеса и поступака који утичу на безбедност и здравље запослених, као и о стандардима при избору средстава за рад и средстава и опреме за личну заштиту на раду;</w:t>
      </w:r>
    </w:p>
    <w:p w:rsidR="006D6425" w:rsidRPr="00C24154" w:rsidRDefault="006D6425" w:rsidP="00460D98">
      <w:pPr>
        <w:pStyle w:val="NormalWeb"/>
        <w:spacing w:after="0" w:line="240" w:lineRule="auto"/>
        <w:ind w:left="720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- упознавање са стручним налазима и предлозима, или предузетим мерама од стране инспекције рада;</w:t>
      </w:r>
    </w:p>
    <w:p w:rsidR="006D6425" w:rsidRPr="00C24154" w:rsidRDefault="006D6425" w:rsidP="00460D98">
      <w:pPr>
        <w:pStyle w:val="NormalWeb"/>
        <w:spacing w:after="0" w:line="240" w:lineRule="auto"/>
        <w:ind w:left="720"/>
        <w:jc w:val="both"/>
        <w:rPr>
          <w:strike/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- упознавање са извештајима о повредама на раду и професионалним обољењима;</w:t>
      </w:r>
    </w:p>
    <w:p w:rsidR="006D6425" w:rsidRPr="00C24154" w:rsidRDefault="006D6425" w:rsidP="00460D98">
      <w:pPr>
        <w:pStyle w:val="NormalWeb"/>
        <w:spacing w:after="0" w:line="240" w:lineRule="auto"/>
        <w:ind w:left="720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- обавештавање о предузетим мерама и датим упутствима запосленима о поступку у случају непосредне опасности по живот и здравље запослених, како би обуставили рад и напустили угрожено радно место;</w:t>
      </w:r>
    </w:p>
    <w:p w:rsidR="006D6425" w:rsidRPr="00C24154" w:rsidRDefault="006D6425" w:rsidP="00460D98">
      <w:pPr>
        <w:pStyle w:val="NormalWeb"/>
        <w:spacing w:after="0" w:line="240" w:lineRule="auto"/>
        <w:ind w:left="720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>- достави извештај о стању безбедности и здравља на раду запослених као и о спроведеним мерама;</w:t>
      </w:r>
    </w:p>
    <w:p w:rsidR="006D6425" w:rsidRPr="006D6425" w:rsidRDefault="006D6425" w:rsidP="00460D98">
      <w:pPr>
        <w:pStyle w:val="NormalWeb"/>
        <w:spacing w:after="0" w:line="240" w:lineRule="auto"/>
        <w:ind w:left="720"/>
        <w:jc w:val="both"/>
        <w:rPr>
          <w:rStyle w:val="Strong"/>
          <w:b w:val="0"/>
          <w:bCs w:val="0"/>
          <w:sz w:val="22"/>
          <w:szCs w:val="22"/>
        </w:rPr>
      </w:pPr>
      <w:r w:rsidRPr="00C24154">
        <w:rPr>
          <w:sz w:val="22"/>
          <w:szCs w:val="22"/>
          <w:lang w:val="ru-RU"/>
        </w:rPr>
        <w:t>- заштиту представника запослених због активности у складу са одредбама закона и овим колективним уговором.</w:t>
      </w:r>
      <w:r>
        <w:rPr>
          <w:sz w:val="22"/>
          <w:szCs w:val="22"/>
        </w:rPr>
        <w:t>“</w:t>
      </w:r>
    </w:p>
    <w:p w:rsidR="006D6425" w:rsidRPr="006D6425" w:rsidRDefault="006D6425" w:rsidP="00460D98">
      <w:pPr>
        <w:pStyle w:val="NormalWeb"/>
        <w:spacing w:after="0" w:line="240" w:lineRule="auto"/>
        <w:jc w:val="both"/>
        <w:rPr>
          <w:sz w:val="22"/>
          <w:szCs w:val="22"/>
        </w:rPr>
      </w:pPr>
    </w:p>
    <w:p w:rsidR="006D6425" w:rsidRDefault="006D6425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  <w:r w:rsidRPr="006D6425">
        <w:rPr>
          <w:b/>
          <w:sz w:val="22"/>
          <w:szCs w:val="22"/>
          <w:u w:val="single"/>
        </w:rPr>
        <w:t>Члан 118. је усаглашен и гласи:</w:t>
      </w:r>
    </w:p>
    <w:p w:rsidR="006D6425" w:rsidRDefault="006D6425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6D6425" w:rsidRPr="00C24154" w:rsidRDefault="006D6425" w:rsidP="00460D98">
      <w:pPr>
        <w:pStyle w:val="NormalWeb"/>
        <w:spacing w:after="0" w:line="240" w:lineRule="auto"/>
        <w:ind w:firstLine="720"/>
        <w:jc w:val="both"/>
        <w:outlineLvl w:val="0"/>
        <w:rPr>
          <w:rStyle w:val="Strong"/>
          <w:b w:val="0"/>
          <w:sz w:val="22"/>
          <w:szCs w:val="22"/>
          <w:lang w:val="sr-Cyrl-CS"/>
        </w:rPr>
      </w:pPr>
      <w:r>
        <w:rPr>
          <w:rStyle w:val="Strong"/>
          <w:b w:val="0"/>
          <w:sz w:val="22"/>
          <w:szCs w:val="22"/>
        </w:rPr>
        <w:t>„</w:t>
      </w:r>
      <w:r w:rsidRPr="00C24154">
        <w:rPr>
          <w:rStyle w:val="Strong"/>
          <w:b w:val="0"/>
          <w:sz w:val="22"/>
          <w:szCs w:val="22"/>
          <w:lang w:val="sr-Cyrl-CS"/>
        </w:rPr>
        <w:t>Запослени има право</w:t>
      </w:r>
      <w:r w:rsidRPr="00C24154">
        <w:rPr>
          <w:sz w:val="22"/>
          <w:szCs w:val="22"/>
          <w:lang w:val="ru-RU"/>
        </w:rPr>
        <w:t xml:space="preserve"> </w:t>
      </w:r>
      <w:r w:rsidRPr="00C24154">
        <w:rPr>
          <w:rStyle w:val="Strong"/>
          <w:b w:val="0"/>
          <w:sz w:val="22"/>
          <w:szCs w:val="22"/>
          <w:lang w:val="sr-Cyrl-CS"/>
        </w:rPr>
        <w:t>да буде обавештен у вези препознавања, превенције и спречавања злостављања на раду.</w:t>
      </w:r>
    </w:p>
    <w:p w:rsidR="006D6425" w:rsidRPr="00C24154" w:rsidRDefault="006D6425" w:rsidP="00460D98">
      <w:pPr>
        <w:pStyle w:val="NormalWeb"/>
        <w:spacing w:after="0" w:line="240" w:lineRule="auto"/>
        <w:outlineLvl w:val="0"/>
        <w:rPr>
          <w:rStyle w:val="Strong"/>
          <w:b w:val="0"/>
          <w:sz w:val="22"/>
          <w:szCs w:val="22"/>
          <w:lang w:val="ru-RU"/>
        </w:rPr>
      </w:pPr>
      <w:r w:rsidRPr="00C24154">
        <w:rPr>
          <w:rStyle w:val="Strong"/>
          <w:b w:val="0"/>
          <w:sz w:val="22"/>
          <w:szCs w:val="22"/>
          <w:lang w:val="ru-RU"/>
        </w:rPr>
        <w:tab/>
      </w:r>
    </w:p>
    <w:p w:rsidR="006D6425" w:rsidRPr="006D6425" w:rsidRDefault="006D6425" w:rsidP="00460D98">
      <w:pPr>
        <w:pStyle w:val="NormalWeb"/>
        <w:spacing w:after="0" w:line="240" w:lineRule="auto"/>
        <w:jc w:val="both"/>
        <w:outlineLvl w:val="0"/>
        <w:rPr>
          <w:sz w:val="22"/>
          <w:szCs w:val="22"/>
        </w:rPr>
      </w:pPr>
      <w:r w:rsidRPr="00C24154">
        <w:rPr>
          <w:sz w:val="22"/>
          <w:szCs w:val="22"/>
          <w:lang w:val="ru-RU"/>
        </w:rPr>
        <w:tab/>
        <w:t>Запослени је дужан и обавезан да се информише, обавести и оспособи за препознавање и спречавање злостављања на раду, као и да се уздржи од понашања које представља злостављање и злоупотребу права на заштиту од злостављања.</w:t>
      </w:r>
      <w:r>
        <w:rPr>
          <w:sz w:val="22"/>
          <w:szCs w:val="22"/>
        </w:rPr>
        <w:t>“</w:t>
      </w:r>
    </w:p>
    <w:p w:rsidR="006D6425" w:rsidRPr="006D6425" w:rsidRDefault="006D6425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6D6425" w:rsidRDefault="006D6425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  <w:r w:rsidRPr="006D6425">
        <w:rPr>
          <w:b/>
          <w:sz w:val="22"/>
          <w:szCs w:val="22"/>
          <w:u w:val="single"/>
        </w:rPr>
        <w:t>Члан 119. је усаглашен и гласи:</w:t>
      </w:r>
    </w:p>
    <w:p w:rsidR="006D6425" w:rsidRDefault="006D6425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6D6425" w:rsidRPr="006D6425" w:rsidRDefault="006D6425" w:rsidP="00460D98">
      <w:pPr>
        <w:ind w:firstLine="72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„</w:t>
      </w:r>
      <w:r w:rsidRPr="00C24154">
        <w:rPr>
          <w:sz w:val="22"/>
          <w:szCs w:val="22"/>
          <w:lang w:val="ru-RU"/>
        </w:rPr>
        <w:t xml:space="preserve">Одбор директора утврђује списак посредника, из реда запослених, који учествују у поступку заштите од злостављања на раду код послодавца, а у сарадњи са представницима репрезентативних синдиката. </w:t>
      </w:r>
      <w:r>
        <w:rPr>
          <w:sz w:val="22"/>
          <w:szCs w:val="22"/>
        </w:rPr>
        <w:t>„</w:t>
      </w:r>
    </w:p>
    <w:p w:rsidR="006D6425" w:rsidRPr="006D6425" w:rsidRDefault="006D6425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6D6425" w:rsidRDefault="006D6425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  <w:r w:rsidRPr="006D6425">
        <w:rPr>
          <w:b/>
          <w:sz w:val="22"/>
          <w:szCs w:val="22"/>
          <w:u w:val="single"/>
        </w:rPr>
        <w:t>Члан 120. је усаглашен и гласи</w:t>
      </w:r>
      <w:r>
        <w:rPr>
          <w:b/>
          <w:sz w:val="22"/>
          <w:szCs w:val="22"/>
          <w:u w:val="single"/>
        </w:rPr>
        <w:t>:</w:t>
      </w:r>
    </w:p>
    <w:p w:rsidR="006D6425" w:rsidRDefault="006D6425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6D6425" w:rsidRPr="006D6425" w:rsidRDefault="006D6425" w:rsidP="00460D98">
      <w:pPr>
        <w:pStyle w:val="NormalWeb"/>
        <w:spacing w:after="0" w:line="240" w:lineRule="auto"/>
        <w:ind w:firstLine="720"/>
        <w:jc w:val="both"/>
        <w:outlineLvl w:val="0"/>
        <w:rPr>
          <w:b/>
          <w:sz w:val="22"/>
          <w:szCs w:val="22"/>
          <w:u w:val="single"/>
        </w:rPr>
      </w:pPr>
      <w:r>
        <w:rPr>
          <w:sz w:val="22"/>
          <w:szCs w:val="22"/>
        </w:rPr>
        <w:t>„</w:t>
      </w:r>
      <w:r w:rsidRPr="00C24154">
        <w:rPr>
          <w:sz w:val="22"/>
          <w:szCs w:val="22"/>
          <w:lang w:val="ru-RU"/>
        </w:rPr>
        <w:t>Пре ступања запосленог на рад послодавац је дужан да га писменим путем обавести о забрани злостављања на раду и у вези с радом, и о правима, обавезама и одговорностима запосленог и послодавца у вези с тим, према закону којим се уређује спречавање злостављања на раду.</w:t>
      </w:r>
      <w:r>
        <w:rPr>
          <w:sz w:val="22"/>
          <w:szCs w:val="22"/>
        </w:rPr>
        <w:t>“</w:t>
      </w:r>
    </w:p>
    <w:p w:rsidR="006D6425" w:rsidRPr="006D6425" w:rsidRDefault="006D6425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ED73DD" w:rsidRDefault="00ED73DD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ED73DD" w:rsidRDefault="00ED73DD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6D6425" w:rsidRDefault="006D6425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  <w:r w:rsidRPr="006D6425">
        <w:rPr>
          <w:b/>
          <w:sz w:val="22"/>
          <w:szCs w:val="22"/>
          <w:u w:val="single"/>
        </w:rPr>
        <w:lastRenderedPageBreak/>
        <w:t>Члан 121. је усаглашен и гласи:</w:t>
      </w:r>
    </w:p>
    <w:p w:rsidR="006D6425" w:rsidRDefault="006D6425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6D6425" w:rsidRPr="00C24154" w:rsidRDefault="006D6425" w:rsidP="00460D98">
      <w:pPr>
        <w:pStyle w:val="NormalWeb"/>
        <w:spacing w:after="0" w:line="240" w:lineRule="auto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„</w:t>
      </w:r>
      <w:r w:rsidRPr="00C24154">
        <w:rPr>
          <w:sz w:val="22"/>
          <w:szCs w:val="22"/>
          <w:lang w:val="ru-RU"/>
        </w:rPr>
        <w:t>Млади, жене, особе са инвалидитетом и професионално оболели имају посебна права, обавезе и мере у вези са безбедношћу и здрављем на раду.</w:t>
      </w:r>
    </w:p>
    <w:p w:rsidR="006D6425" w:rsidRPr="00C24154" w:rsidRDefault="006D6425" w:rsidP="00460D98">
      <w:pPr>
        <w:pStyle w:val="NormalWeb"/>
        <w:spacing w:after="0" w:line="240" w:lineRule="auto"/>
        <w:jc w:val="both"/>
        <w:rPr>
          <w:sz w:val="22"/>
          <w:szCs w:val="22"/>
          <w:lang w:val="ru-RU"/>
        </w:rPr>
      </w:pPr>
    </w:p>
    <w:p w:rsidR="006D6425" w:rsidRPr="00C24154" w:rsidRDefault="006D6425" w:rsidP="00460D98">
      <w:pPr>
        <w:pStyle w:val="NormalWeb"/>
        <w:spacing w:after="0" w:line="240" w:lineRule="auto"/>
        <w:jc w:val="both"/>
        <w:rPr>
          <w:sz w:val="22"/>
          <w:szCs w:val="22"/>
          <w:lang w:val="ru-RU"/>
        </w:rPr>
      </w:pPr>
      <w:r w:rsidRPr="00C24154">
        <w:rPr>
          <w:sz w:val="22"/>
          <w:szCs w:val="22"/>
          <w:lang w:val="ru-RU"/>
        </w:rPr>
        <w:tab/>
        <w:t>Послодавац се посебно стара о стварању одговарајућих услова за рад ових запослених.</w:t>
      </w:r>
    </w:p>
    <w:p w:rsidR="006D6425" w:rsidRPr="00C24154" w:rsidRDefault="006D6425" w:rsidP="00460D98">
      <w:pPr>
        <w:pStyle w:val="NormalWeb"/>
        <w:spacing w:after="0" w:line="240" w:lineRule="auto"/>
        <w:jc w:val="both"/>
        <w:rPr>
          <w:sz w:val="22"/>
          <w:szCs w:val="22"/>
          <w:lang w:val="ru-RU"/>
        </w:rPr>
      </w:pPr>
    </w:p>
    <w:p w:rsidR="006D6425" w:rsidRPr="006D6425" w:rsidRDefault="006D6425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  <w:r w:rsidRPr="00C24154">
        <w:rPr>
          <w:sz w:val="22"/>
          <w:szCs w:val="22"/>
          <w:lang w:val="ru-RU"/>
        </w:rPr>
        <w:tab/>
        <w:t>У остваривању права, обавеза и мера безбедности и здравља на раду ове категорије запослених примењиваће се одредбе закона којим се уређује безбедност и здравље на раду, овог колективног уговора и других прописа.</w:t>
      </w:r>
      <w:r>
        <w:rPr>
          <w:sz w:val="22"/>
          <w:szCs w:val="22"/>
        </w:rPr>
        <w:t>“</w:t>
      </w:r>
    </w:p>
    <w:p w:rsidR="006D6425" w:rsidRPr="006D6425" w:rsidRDefault="006D6425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6D6425" w:rsidRDefault="006D6425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  <w:r w:rsidRPr="006D6425">
        <w:rPr>
          <w:b/>
          <w:sz w:val="22"/>
          <w:szCs w:val="22"/>
          <w:u w:val="single"/>
        </w:rPr>
        <w:t>Члан 122. је усаглашен и гласи:</w:t>
      </w:r>
    </w:p>
    <w:p w:rsidR="006D6425" w:rsidRDefault="006D6425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6D6425" w:rsidRPr="006D6425" w:rsidRDefault="006D6425" w:rsidP="00460D98">
      <w:pPr>
        <w:pStyle w:val="NormalWeb"/>
        <w:spacing w:after="0" w:line="240" w:lineRule="auto"/>
        <w:ind w:firstLine="72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„</w:t>
      </w:r>
      <w:r w:rsidRPr="00C24154">
        <w:rPr>
          <w:sz w:val="22"/>
          <w:szCs w:val="22"/>
          <w:lang w:val="ru-RU"/>
        </w:rPr>
        <w:t>На радном месту са повећаним ризиком не може радити запослени млађи од 18 година, трудница и мајка са дететом до три године старости као и особа са инвалидитетом.</w:t>
      </w:r>
      <w:r>
        <w:rPr>
          <w:sz w:val="22"/>
          <w:szCs w:val="22"/>
        </w:rPr>
        <w:t>“</w:t>
      </w:r>
    </w:p>
    <w:p w:rsidR="006D6425" w:rsidRPr="006D6425" w:rsidRDefault="006D6425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6D6425" w:rsidRDefault="006D6425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  <w:r w:rsidRPr="006D6425">
        <w:rPr>
          <w:b/>
          <w:sz w:val="22"/>
          <w:szCs w:val="22"/>
          <w:u w:val="single"/>
        </w:rPr>
        <w:t>Члан 123. је усаглашен и гласи:</w:t>
      </w:r>
    </w:p>
    <w:p w:rsidR="006D6425" w:rsidRDefault="006D6425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6D6425" w:rsidRPr="006D6425" w:rsidRDefault="006D6425" w:rsidP="00460D98">
      <w:pPr>
        <w:pStyle w:val="NormalWeb"/>
        <w:spacing w:after="0" w:line="240" w:lineRule="auto"/>
        <w:ind w:firstLine="720"/>
        <w:jc w:val="both"/>
        <w:rPr>
          <w:b/>
          <w:sz w:val="22"/>
          <w:szCs w:val="22"/>
          <w:u w:val="single"/>
        </w:rPr>
      </w:pPr>
      <w:r>
        <w:rPr>
          <w:sz w:val="22"/>
          <w:szCs w:val="22"/>
        </w:rPr>
        <w:t>„</w:t>
      </w:r>
      <w:r w:rsidRPr="00C24154">
        <w:rPr>
          <w:sz w:val="22"/>
          <w:szCs w:val="22"/>
          <w:lang w:val="ru-RU"/>
        </w:rPr>
        <w:t>Актом о процени ризика су утврђена радна места у радној околини са повећаним ризиком, посебни здравствени услови које морају испуњавати запослени распоређени на радним местима са повећаним ризиком, мере безбедности и здравља на раду као и средства и опреме за личну заштиту на раду.</w:t>
      </w:r>
      <w:r>
        <w:rPr>
          <w:sz w:val="22"/>
          <w:szCs w:val="22"/>
        </w:rPr>
        <w:t>“</w:t>
      </w:r>
    </w:p>
    <w:p w:rsidR="006D6425" w:rsidRPr="006D6425" w:rsidRDefault="006D6425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6D6425" w:rsidRDefault="006D6425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  <w:r w:rsidRPr="006D6425">
        <w:rPr>
          <w:b/>
          <w:sz w:val="22"/>
          <w:szCs w:val="22"/>
          <w:u w:val="single"/>
        </w:rPr>
        <w:t>Члан 124. је усаглашен и гласи:</w:t>
      </w:r>
    </w:p>
    <w:p w:rsidR="006D6425" w:rsidRDefault="006D6425" w:rsidP="00460D98">
      <w:pPr>
        <w:pStyle w:val="NormalWeb"/>
        <w:spacing w:after="0" w:line="240" w:lineRule="auto"/>
        <w:jc w:val="both"/>
        <w:rPr>
          <w:b/>
          <w:sz w:val="22"/>
          <w:szCs w:val="22"/>
          <w:u w:val="single"/>
        </w:rPr>
      </w:pPr>
    </w:p>
    <w:p w:rsidR="006D6425" w:rsidRPr="00C24154" w:rsidRDefault="006D6425" w:rsidP="00460D98">
      <w:pPr>
        <w:pStyle w:val="NormalWeb"/>
        <w:spacing w:after="0" w:line="240" w:lineRule="auto"/>
        <w:ind w:firstLine="720"/>
        <w:jc w:val="both"/>
        <w:rPr>
          <w:sz w:val="22"/>
          <w:szCs w:val="22"/>
          <w:lang w:val="ru-RU"/>
        </w:rPr>
      </w:pPr>
      <w:r>
        <w:rPr>
          <w:sz w:val="22"/>
          <w:szCs w:val="22"/>
        </w:rPr>
        <w:t>„</w:t>
      </w:r>
      <w:r w:rsidRPr="00C24154">
        <w:rPr>
          <w:sz w:val="22"/>
          <w:szCs w:val="22"/>
          <w:lang w:val="ru-RU"/>
        </w:rPr>
        <w:t>Након извршене процене ризика, начин, поступак и рокови вршења периодичних лекарских прегледа за запосленог који ради на радном месту са повећаним ризиком утврђује се у складу са прописима из области безбедности и здравља на раду.</w:t>
      </w:r>
    </w:p>
    <w:p w:rsidR="006D6425" w:rsidRPr="00C24154" w:rsidRDefault="006D6425" w:rsidP="00460D98">
      <w:pPr>
        <w:pStyle w:val="NormalWeb"/>
        <w:spacing w:after="0" w:line="240" w:lineRule="auto"/>
        <w:jc w:val="both"/>
        <w:rPr>
          <w:sz w:val="22"/>
          <w:szCs w:val="22"/>
          <w:lang w:val="ru-RU"/>
        </w:rPr>
      </w:pPr>
    </w:p>
    <w:p w:rsidR="006D6425" w:rsidRDefault="006D6425" w:rsidP="00460D98">
      <w:pPr>
        <w:pStyle w:val="NormalWeb"/>
        <w:spacing w:after="0" w:line="240" w:lineRule="auto"/>
        <w:jc w:val="both"/>
        <w:outlineLvl w:val="0"/>
        <w:rPr>
          <w:sz w:val="22"/>
          <w:szCs w:val="22"/>
        </w:rPr>
      </w:pPr>
      <w:r w:rsidRPr="00C24154">
        <w:rPr>
          <w:sz w:val="22"/>
          <w:szCs w:val="22"/>
          <w:lang w:val="ru-RU"/>
        </w:rPr>
        <w:tab/>
        <w:t>Запослене на радним местима која нису утврђена као радна места са повећаним ризиком упућивати на прописане лекарске прегледе према прописима који регулишу ову област.</w:t>
      </w:r>
      <w:r>
        <w:rPr>
          <w:sz w:val="22"/>
          <w:szCs w:val="22"/>
        </w:rPr>
        <w:t>“</w:t>
      </w:r>
    </w:p>
    <w:p w:rsidR="00A6106F" w:rsidRPr="00E84BDB" w:rsidRDefault="00A6106F" w:rsidP="00460D98">
      <w:pPr>
        <w:pStyle w:val="BodyText"/>
        <w:rPr>
          <w:b/>
          <w:sz w:val="22"/>
          <w:szCs w:val="22"/>
          <w:u w:val="single"/>
        </w:rPr>
      </w:pPr>
    </w:p>
    <w:p w:rsidR="006D6425" w:rsidRDefault="00A6106F" w:rsidP="00460D98">
      <w:pPr>
        <w:pStyle w:val="BodyText"/>
        <w:rPr>
          <w:b/>
          <w:sz w:val="22"/>
          <w:szCs w:val="22"/>
          <w:u w:val="single"/>
        </w:rPr>
      </w:pPr>
      <w:r w:rsidRPr="00A6106F">
        <w:rPr>
          <w:b/>
          <w:sz w:val="22"/>
          <w:szCs w:val="22"/>
          <w:u w:val="single"/>
        </w:rPr>
        <w:t>Одељак</w:t>
      </w:r>
      <w:r w:rsidR="006D6425" w:rsidRPr="00A6106F">
        <w:rPr>
          <w:sz w:val="22"/>
          <w:szCs w:val="22"/>
          <w:u w:val="single"/>
        </w:rPr>
        <w:t xml:space="preserve"> </w:t>
      </w:r>
      <w:r w:rsidR="006D6425" w:rsidRPr="00A6106F">
        <w:rPr>
          <w:b/>
          <w:sz w:val="22"/>
          <w:szCs w:val="22"/>
          <w:u w:val="single"/>
          <w:lang w:val="en-US"/>
        </w:rPr>
        <w:t>XIV</w:t>
      </w:r>
      <w:r w:rsidR="006D6425" w:rsidRPr="00A6106F">
        <w:rPr>
          <w:b/>
          <w:sz w:val="22"/>
          <w:szCs w:val="22"/>
          <w:u w:val="single"/>
        </w:rPr>
        <w:t>.</w:t>
      </w:r>
      <w:r w:rsidR="006D6425" w:rsidRPr="00A6106F">
        <w:rPr>
          <w:b/>
          <w:sz w:val="22"/>
          <w:szCs w:val="22"/>
          <w:u w:val="single"/>
          <w:lang w:val="ru-RU"/>
        </w:rPr>
        <w:t xml:space="preserve"> </w:t>
      </w:r>
      <w:r w:rsidR="006D6425" w:rsidRPr="00A6106F">
        <w:rPr>
          <w:b/>
          <w:sz w:val="22"/>
          <w:szCs w:val="22"/>
          <w:u w:val="single"/>
        </w:rPr>
        <w:t>РЕШАВАЊЕ СТАМБЕНИХ ПОТРЕБА ЗАПОСЛЕНИХ</w:t>
      </w:r>
    </w:p>
    <w:p w:rsidR="00A6106F" w:rsidRDefault="00A6106F" w:rsidP="00460D98">
      <w:pPr>
        <w:pStyle w:val="BodyText"/>
        <w:rPr>
          <w:b/>
          <w:sz w:val="22"/>
          <w:szCs w:val="22"/>
          <w:u w:val="single"/>
        </w:rPr>
      </w:pPr>
    </w:p>
    <w:p w:rsidR="00A6106F" w:rsidRPr="00A6106F" w:rsidRDefault="00A6106F" w:rsidP="00460D98">
      <w:pPr>
        <w:pStyle w:val="BodyText"/>
        <w:rPr>
          <w:sz w:val="22"/>
          <w:szCs w:val="22"/>
        </w:rPr>
      </w:pPr>
      <w:r w:rsidRPr="00A6106F">
        <w:rPr>
          <w:b/>
          <w:sz w:val="22"/>
          <w:szCs w:val="22"/>
        </w:rPr>
        <w:t>Светлана Јелић-Бурић</w:t>
      </w:r>
      <w:r w:rsidRPr="00A6106F">
        <w:rPr>
          <w:sz w:val="22"/>
          <w:szCs w:val="22"/>
        </w:rPr>
        <w:t xml:space="preserve">, </w:t>
      </w:r>
      <w:r>
        <w:rPr>
          <w:sz w:val="22"/>
          <w:szCs w:val="22"/>
        </w:rPr>
        <w:t>подсетила</w:t>
      </w:r>
      <w:r w:rsidRPr="00A6106F">
        <w:rPr>
          <w:sz w:val="22"/>
          <w:szCs w:val="22"/>
        </w:rPr>
        <w:t xml:space="preserve"> </w:t>
      </w:r>
      <w:r>
        <w:rPr>
          <w:sz w:val="22"/>
          <w:szCs w:val="22"/>
        </w:rPr>
        <w:t>је</w:t>
      </w:r>
      <w:r w:rsidRPr="00A6106F">
        <w:rPr>
          <w:sz w:val="22"/>
          <w:szCs w:val="22"/>
        </w:rPr>
        <w:t xml:space="preserve"> </w:t>
      </w:r>
      <w:r>
        <w:rPr>
          <w:sz w:val="22"/>
          <w:szCs w:val="22"/>
        </w:rPr>
        <w:t>да</w:t>
      </w:r>
      <w:r w:rsidRPr="00A6106F">
        <w:rPr>
          <w:sz w:val="22"/>
          <w:szCs w:val="22"/>
        </w:rPr>
        <w:t xml:space="preserve"> </w:t>
      </w:r>
      <w:r>
        <w:rPr>
          <w:sz w:val="22"/>
          <w:szCs w:val="22"/>
        </w:rPr>
        <w:t>још</w:t>
      </w:r>
      <w:r w:rsidRPr="00A6106F">
        <w:rPr>
          <w:sz w:val="22"/>
          <w:szCs w:val="22"/>
        </w:rPr>
        <w:t xml:space="preserve"> </w:t>
      </w:r>
      <w:r>
        <w:rPr>
          <w:sz w:val="22"/>
          <w:szCs w:val="22"/>
        </w:rPr>
        <w:t>увек</w:t>
      </w:r>
      <w:r w:rsidRPr="00A6106F">
        <w:rPr>
          <w:sz w:val="22"/>
          <w:szCs w:val="22"/>
        </w:rPr>
        <w:t xml:space="preserve"> </w:t>
      </w:r>
      <w:r>
        <w:rPr>
          <w:sz w:val="22"/>
          <w:szCs w:val="22"/>
        </w:rPr>
        <w:t>није</w:t>
      </w:r>
      <w:r w:rsidRPr="00A6106F">
        <w:rPr>
          <w:sz w:val="22"/>
          <w:szCs w:val="22"/>
        </w:rPr>
        <w:t xml:space="preserve"> </w:t>
      </w:r>
      <w:r>
        <w:rPr>
          <w:sz w:val="22"/>
          <w:szCs w:val="22"/>
        </w:rPr>
        <w:t>донета</w:t>
      </w:r>
      <w:r w:rsidRPr="00A6106F">
        <w:rPr>
          <w:sz w:val="22"/>
          <w:szCs w:val="22"/>
        </w:rPr>
        <w:t xml:space="preserve"> </w:t>
      </w:r>
      <w:r>
        <w:rPr>
          <w:sz w:val="22"/>
          <w:szCs w:val="22"/>
        </w:rPr>
        <w:t>уредба</w:t>
      </w:r>
      <w:r w:rsidRPr="00A6106F">
        <w:rPr>
          <w:sz w:val="22"/>
          <w:szCs w:val="22"/>
        </w:rPr>
        <w:t xml:space="preserve"> </w:t>
      </w:r>
      <w:r>
        <w:rPr>
          <w:sz w:val="22"/>
          <w:szCs w:val="22"/>
        </w:rPr>
        <w:t>о решавању стамбених потреба код корисника јавних средстава. Тек након доношења подзаконских аката који регулишу ову област моћићемо да применимо овај члан.</w:t>
      </w:r>
    </w:p>
    <w:p w:rsidR="00A6106F" w:rsidRDefault="00A6106F" w:rsidP="00460D98">
      <w:pPr>
        <w:pStyle w:val="BodyText"/>
        <w:rPr>
          <w:b/>
          <w:sz w:val="22"/>
          <w:szCs w:val="22"/>
          <w:u w:val="single"/>
        </w:rPr>
      </w:pPr>
    </w:p>
    <w:p w:rsidR="00A6106F" w:rsidRDefault="00EA3A44" w:rsidP="00460D98">
      <w:pPr>
        <w:pStyle w:val="BodyText"/>
        <w:rPr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Члан</w:t>
      </w:r>
      <w:r w:rsidR="00A6106F">
        <w:rPr>
          <w:b/>
          <w:sz w:val="22"/>
          <w:szCs w:val="22"/>
          <w:u w:val="single"/>
        </w:rPr>
        <w:t xml:space="preserve"> 125. </w:t>
      </w:r>
      <w:r>
        <w:rPr>
          <w:b/>
          <w:sz w:val="22"/>
          <w:szCs w:val="22"/>
          <w:u w:val="single"/>
        </w:rPr>
        <w:t>је</w:t>
      </w:r>
      <w:r w:rsidR="00A6106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усаглашен</w:t>
      </w:r>
      <w:r w:rsidR="00A6106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и</w:t>
      </w:r>
      <w:r w:rsidR="00A6106F">
        <w:rPr>
          <w:b/>
          <w:sz w:val="22"/>
          <w:szCs w:val="22"/>
          <w:u w:val="single"/>
        </w:rPr>
        <w:t xml:space="preserve"> </w:t>
      </w:r>
      <w:r>
        <w:rPr>
          <w:b/>
          <w:sz w:val="22"/>
          <w:szCs w:val="22"/>
          <w:u w:val="single"/>
        </w:rPr>
        <w:t>гласи</w:t>
      </w:r>
      <w:r w:rsidR="00A6106F">
        <w:rPr>
          <w:b/>
          <w:sz w:val="22"/>
          <w:szCs w:val="22"/>
          <w:u w:val="single"/>
        </w:rPr>
        <w:t>:</w:t>
      </w:r>
    </w:p>
    <w:p w:rsidR="00A6106F" w:rsidRDefault="00A6106F" w:rsidP="00460D98">
      <w:pPr>
        <w:pStyle w:val="BodyText"/>
        <w:rPr>
          <w:b/>
          <w:sz w:val="22"/>
          <w:szCs w:val="22"/>
          <w:u w:val="single"/>
        </w:rPr>
      </w:pPr>
    </w:p>
    <w:p w:rsidR="006C5483" w:rsidRDefault="00A6106F" w:rsidP="00460D98">
      <w:pPr>
        <w:pStyle w:val="BodyText"/>
        <w:ind w:firstLine="720"/>
        <w:rPr>
          <w:sz w:val="22"/>
          <w:szCs w:val="22"/>
        </w:rPr>
      </w:pPr>
      <w:r>
        <w:rPr>
          <w:sz w:val="22"/>
          <w:szCs w:val="22"/>
        </w:rPr>
        <w:t>„</w:t>
      </w:r>
      <w:r w:rsidRPr="00C24154">
        <w:rPr>
          <w:sz w:val="22"/>
          <w:szCs w:val="22"/>
        </w:rPr>
        <w:t>Послодавац ће у складу са законом и подзаконским актима уредити начин решавања стамбених потреба запослених, уз учешће репрезентативних синдиката.</w:t>
      </w:r>
      <w:r>
        <w:rPr>
          <w:sz w:val="22"/>
          <w:szCs w:val="22"/>
        </w:rPr>
        <w:t>“</w:t>
      </w:r>
    </w:p>
    <w:p w:rsidR="00B36BBC" w:rsidRDefault="00B36BBC" w:rsidP="00460D98">
      <w:pPr>
        <w:jc w:val="both"/>
        <w:rPr>
          <w:sz w:val="22"/>
          <w:szCs w:val="22"/>
        </w:rPr>
      </w:pPr>
    </w:p>
    <w:p w:rsidR="00366219" w:rsidRPr="00EA3A44" w:rsidRDefault="0092579F" w:rsidP="00460D98">
      <w:pPr>
        <w:pStyle w:val="BodyText"/>
        <w:rPr>
          <w:b/>
          <w:sz w:val="22"/>
          <w:szCs w:val="22"/>
        </w:rPr>
      </w:pPr>
      <w:r w:rsidRPr="00EA3A44">
        <w:rPr>
          <w:b/>
          <w:sz w:val="22"/>
          <w:szCs w:val="22"/>
        </w:rPr>
        <w:t>Следећи</w:t>
      </w:r>
      <w:r w:rsidR="00A45C59" w:rsidRPr="00EA3A44">
        <w:rPr>
          <w:b/>
          <w:sz w:val="22"/>
          <w:szCs w:val="22"/>
        </w:rPr>
        <w:t xml:space="preserve"> </w:t>
      </w:r>
      <w:r w:rsidRPr="00EA3A44">
        <w:rPr>
          <w:b/>
          <w:sz w:val="22"/>
          <w:szCs w:val="22"/>
        </w:rPr>
        <w:t>састанак</w:t>
      </w:r>
      <w:r w:rsidR="00A45C59" w:rsidRPr="00EA3A44">
        <w:rPr>
          <w:b/>
          <w:sz w:val="22"/>
          <w:szCs w:val="22"/>
        </w:rPr>
        <w:t xml:space="preserve"> </w:t>
      </w:r>
      <w:r w:rsidRPr="00EA3A44">
        <w:rPr>
          <w:b/>
          <w:sz w:val="22"/>
          <w:szCs w:val="22"/>
        </w:rPr>
        <w:t>преговора</w:t>
      </w:r>
      <w:r w:rsidR="00A45C59" w:rsidRPr="00EA3A44">
        <w:rPr>
          <w:b/>
          <w:sz w:val="22"/>
          <w:szCs w:val="22"/>
        </w:rPr>
        <w:t xml:space="preserve"> </w:t>
      </w:r>
      <w:r w:rsidR="00585745" w:rsidRPr="00EA3A44">
        <w:rPr>
          <w:b/>
          <w:sz w:val="22"/>
          <w:szCs w:val="22"/>
        </w:rPr>
        <w:t>одржаћ</w:t>
      </w:r>
      <w:r w:rsidRPr="00EA3A44">
        <w:rPr>
          <w:b/>
          <w:sz w:val="22"/>
          <w:szCs w:val="22"/>
        </w:rPr>
        <w:t>е</w:t>
      </w:r>
      <w:r w:rsidR="00A45C59" w:rsidRPr="00EA3A44">
        <w:rPr>
          <w:b/>
          <w:sz w:val="22"/>
          <w:szCs w:val="22"/>
        </w:rPr>
        <w:t xml:space="preserve"> </w:t>
      </w:r>
      <w:r w:rsidRPr="00EA3A44">
        <w:rPr>
          <w:b/>
          <w:sz w:val="22"/>
          <w:szCs w:val="22"/>
        </w:rPr>
        <w:t>се</w:t>
      </w:r>
      <w:r w:rsidR="00A45C59" w:rsidRPr="00EA3A44">
        <w:rPr>
          <w:b/>
          <w:sz w:val="22"/>
          <w:szCs w:val="22"/>
        </w:rPr>
        <w:t xml:space="preserve"> </w:t>
      </w:r>
      <w:r w:rsidRPr="00EA3A44">
        <w:rPr>
          <w:b/>
          <w:sz w:val="22"/>
          <w:szCs w:val="22"/>
        </w:rPr>
        <w:t>у</w:t>
      </w:r>
      <w:r w:rsidR="00A45C59" w:rsidRPr="00EA3A44">
        <w:rPr>
          <w:b/>
          <w:sz w:val="22"/>
          <w:szCs w:val="22"/>
        </w:rPr>
        <w:t xml:space="preserve"> </w:t>
      </w:r>
      <w:r w:rsidR="00EA3A44" w:rsidRPr="00EA3A44">
        <w:rPr>
          <w:b/>
          <w:sz w:val="22"/>
          <w:szCs w:val="22"/>
        </w:rPr>
        <w:t>понедељак</w:t>
      </w:r>
      <w:r w:rsidR="00A45C59" w:rsidRPr="00EA3A44">
        <w:rPr>
          <w:b/>
          <w:sz w:val="22"/>
          <w:szCs w:val="22"/>
        </w:rPr>
        <w:t xml:space="preserve">, </w:t>
      </w:r>
      <w:r w:rsidR="00EA3A44" w:rsidRPr="00EA3A44">
        <w:rPr>
          <w:b/>
          <w:sz w:val="22"/>
          <w:szCs w:val="22"/>
        </w:rPr>
        <w:t>31</w:t>
      </w:r>
      <w:r w:rsidR="00A45C59" w:rsidRPr="00EA3A44">
        <w:rPr>
          <w:b/>
          <w:sz w:val="22"/>
          <w:szCs w:val="22"/>
        </w:rPr>
        <w:t xml:space="preserve">.08.2020. </w:t>
      </w:r>
      <w:r w:rsidRPr="00EA3A44">
        <w:rPr>
          <w:b/>
          <w:sz w:val="22"/>
          <w:szCs w:val="22"/>
        </w:rPr>
        <w:t>године</w:t>
      </w:r>
      <w:r w:rsidR="00A45C59" w:rsidRPr="00EA3A44">
        <w:rPr>
          <w:b/>
          <w:sz w:val="22"/>
          <w:szCs w:val="22"/>
        </w:rPr>
        <w:t xml:space="preserve">, </w:t>
      </w:r>
      <w:r w:rsidRPr="00EA3A44">
        <w:rPr>
          <w:b/>
          <w:sz w:val="22"/>
          <w:szCs w:val="22"/>
        </w:rPr>
        <w:t>са</w:t>
      </w:r>
      <w:r w:rsidR="00A45C59" w:rsidRPr="00EA3A44">
        <w:rPr>
          <w:b/>
          <w:sz w:val="22"/>
          <w:szCs w:val="22"/>
        </w:rPr>
        <w:t xml:space="preserve"> </w:t>
      </w:r>
      <w:r w:rsidRPr="00EA3A44">
        <w:rPr>
          <w:b/>
          <w:sz w:val="22"/>
          <w:szCs w:val="22"/>
        </w:rPr>
        <w:t>почетком</w:t>
      </w:r>
      <w:r w:rsidR="00A45C59" w:rsidRPr="00EA3A44">
        <w:rPr>
          <w:b/>
          <w:sz w:val="22"/>
          <w:szCs w:val="22"/>
        </w:rPr>
        <w:t xml:space="preserve"> </w:t>
      </w:r>
      <w:r w:rsidRPr="00EA3A44">
        <w:rPr>
          <w:b/>
          <w:sz w:val="22"/>
          <w:szCs w:val="22"/>
        </w:rPr>
        <w:t>у</w:t>
      </w:r>
      <w:r w:rsidR="00A45C59" w:rsidRPr="00EA3A44">
        <w:rPr>
          <w:b/>
          <w:sz w:val="22"/>
          <w:szCs w:val="22"/>
        </w:rPr>
        <w:t xml:space="preserve"> 12,00 </w:t>
      </w:r>
      <w:r w:rsidRPr="00EA3A44">
        <w:rPr>
          <w:b/>
          <w:sz w:val="22"/>
          <w:szCs w:val="22"/>
        </w:rPr>
        <w:t>часова</w:t>
      </w:r>
      <w:r w:rsidR="00A45C59" w:rsidRPr="00EA3A44">
        <w:rPr>
          <w:b/>
          <w:sz w:val="22"/>
          <w:szCs w:val="22"/>
        </w:rPr>
        <w:t>.</w:t>
      </w:r>
    </w:p>
    <w:p w:rsidR="00221365" w:rsidRPr="00221365" w:rsidRDefault="00221365" w:rsidP="00460D98">
      <w:pPr>
        <w:jc w:val="both"/>
        <w:rPr>
          <w:sz w:val="22"/>
          <w:szCs w:val="22"/>
          <w:lang w:val="sr-Cyrl-CS"/>
        </w:rPr>
      </w:pPr>
    </w:p>
    <w:p w:rsidR="00080C10" w:rsidRPr="0092579F" w:rsidRDefault="00A47B2A" w:rsidP="00460D98">
      <w:pPr>
        <w:jc w:val="both"/>
        <w:rPr>
          <w:b/>
          <w:sz w:val="22"/>
          <w:szCs w:val="22"/>
          <w:u w:val="single"/>
        </w:rPr>
      </w:pPr>
      <w:r w:rsidRPr="0092579F">
        <w:rPr>
          <w:b/>
          <w:sz w:val="22"/>
          <w:szCs w:val="22"/>
          <w:u w:val="single"/>
        </w:rPr>
        <w:t>2</w:t>
      </w:r>
      <w:r w:rsidR="00080C10" w:rsidRPr="0092579F">
        <w:rPr>
          <w:b/>
          <w:sz w:val="22"/>
          <w:szCs w:val="22"/>
          <w:u w:val="single"/>
          <w:lang w:val="sr-Cyrl-CS"/>
        </w:rPr>
        <w:t>. Разно</w:t>
      </w:r>
    </w:p>
    <w:p w:rsidR="00585745" w:rsidRDefault="00585745" w:rsidP="00460D98">
      <w:pPr>
        <w:jc w:val="both"/>
        <w:rPr>
          <w:sz w:val="22"/>
          <w:szCs w:val="22"/>
        </w:rPr>
      </w:pPr>
    </w:p>
    <w:p w:rsidR="00617E74" w:rsidRPr="00AA175C" w:rsidRDefault="0092579F" w:rsidP="00460D98">
      <w:pPr>
        <w:jc w:val="both"/>
        <w:rPr>
          <w:sz w:val="22"/>
          <w:szCs w:val="22"/>
          <w:u w:val="single"/>
        </w:rPr>
      </w:pPr>
      <w:r>
        <w:rPr>
          <w:sz w:val="22"/>
          <w:szCs w:val="22"/>
        </w:rPr>
        <w:t xml:space="preserve">Преговори су завршени у 14,10 часова. </w:t>
      </w:r>
    </w:p>
    <w:tbl>
      <w:tblPr>
        <w:tblW w:w="0" w:type="auto"/>
        <w:jc w:val="center"/>
        <w:tblLook w:val="00A0"/>
      </w:tblPr>
      <w:tblGrid>
        <w:gridCol w:w="4785"/>
        <w:gridCol w:w="4785"/>
      </w:tblGrid>
      <w:tr w:rsidR="00080C10" w:rsidRPr="00FE3CE5" w:rsidTr="00E61DBC">
        <w:trPr>
          <w:trHeight w:val="74"/>
          <w:jc w:val="center"/>
        </w:trPr>
        <w:tc>
          <w:tcPr>
            <w:tcW w:w="4785" w:type="dxa"/>
          </w:tcPr>
          <w:p w:rsidR="00080C10" w:rsidRPr="00FE3CE5" w:rsidRDefault="00080C10" w:rsidP="00460D98">
            <w:pPr>
              <w:pStyle w:val="ListParagraph"/>
              <w:ind w:left="0"/>
              <w:jc w:val="both"/>
              <w:rPr>
                <w:b/>
                <w:lang w:val="ru-RU"/>
              </w:rPr>
            </w:pPr>
          </w:p>
          <w:p w:rsidR="00080C10" w:rsidRPr="00FE3CE5" w:rsidRDefault="00080C10" w:rsidP="00460D98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FE3CE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651D3A">
              <w:rPr>
                <w:b/>
                <w:sz w:val="22"/>
                <w:szCs w:val="22"/>
                <w:lang w:val="ru-RU"/>
              </w:rPr>
              <w:t xml:space="preserve">    </w:t>
            </w:r>
            <w:r w:rsidRPr="00FE3CE5">
              <w:rPr>
                <w:b/>
                <w:sz w:val="22"/>
                <w:szCs w:val="22"/>
                <w:lang w:val="ru-RU"/>
              </w:rPr>
              <w:t xml:space="preserve">     ЗА ОДБОР ЗА ПРЕГОВОРЕ</w:t>
            </w:r>
          </w:p>
          <w:p w:rsidR="00080C10" w:rsidRPr="00FE3CE5" w:rsidRDefault="00080C10" w:rsidP="00460D98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FE3CE5">
              <w:rPr>
                <w:b/>
                <w:sz w:val="22"/>
                <w:szCs w:val="22"/>
                <w:lang w:val="ru-RU"/>
              </w:rPr>
              <w:t>РЕПРЕЗЕНТАТИВНИХ СИНДИКАТА</w:t>
            </w:r>
          </w:p>
          <w:p w:rsidR="00080C10" w:rsidRPr="00FE3CE5" w:rsidRDefault="00080C10" w:rsidP="00460D98">
            <w:pPr>
              <w:pStyle w:val="ListParagraph"/>
              <w:ind w:left="0"/>
              <w:jc w:val="both"/>
              <w:rPr>
                <w:b/>
                <w:lang w:val="ru-RU"/>
              </w:rPr>
            </w:pPr>
          </w:p>
          <w:p w:rsidR="00080C10" w:rsidRPr="00FE3CE5" w:rsidRDefault="00080C10" w:rsidP="00460D98">
            <w:pPr>
              <w:pStyle w:val="ListParagraph"/>
              <w:ind w:left="0"/>
              <w:jc w:val="both"/>
              <w:rPr>
                <w:b/>
              </w:rPr>
            </w:pPr>
            <w:r w:rsidRPr="00B71C86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FE3CE5">
              <w:rPr>
                <w:b/>
                <w:sz w:val="22"/>
                <w:szCs w:val="22"/>
                <w:lang w:val="sr-Cyrl-CS"/>
              </w:rPr>
              <w:t xml:space="preserve">      </w:t>
            </w:r>
            <w:r w:rsidRPr="00FE3CE5">
              <w:rPr>
                <w:b/>
                <w:sz w:val="22"/>
                <w:szCs w:val="22"/>
              </w:rPr>
              <w:t>___________________________</w:t>
            </w:r>
          </w:p>
          <w:p w:rsidR="00080C10" w:rsidRPr="00FE3CE5" w:rsidRDefault="00080C10" w:rsidP="00460D98">
            <w:pPr>
              <w:pStyle w:val="ListParagraph"/>
              <w:ind w:left="0"/>
              <w:jc w:val="both"/>
              <w:rPr>
                <w:b/>
              </w:rPr>
            </w:pPr>
            <w:r w:rsidRPr="00FE3CE5">
              <w:rPr>
                <w:b/>
                <w:sz w:val="22"/>
                <w:szCs w:val="22"/>
              </w:rPr>
              <w:t xml:space="preserve">             </w:t>
            </w:r>
            <w:r w:rsidRPr="00FE3CE5">
              <w:rPr>
                <w:b/>
                <w:sz w:val="22"/>
                <w:szCs w:val="22"/>
                <w:lang w:val="sr-Cyrl-CS"/>
              </w:rPr>
              <w:t xml:space="preserve"> </w:t>
            </w:r>
            <w:r w:rsidRPr="00FE3CE5">
              <w:rPr>
                <w:b/>
                <w:sz w:val="22"/>
                <w:szCs w:val="22"/>
              </w:rPr>
              <w:t xml:space="preserve"> Верица Николић</w:t>
            </w:r>
            <w:r w:rsidRPr="00FE3CE5">
              <w:rPr>
                <w:b/>
                <w:sz w:val="22"/>
                <w:szCs w:val="22"/>
                <w:lang w:val="sr-Cyrl-CS"/>
              </w:rPr>
              <w:t xml:space="preserve">       </w:t>
            </w:r>
            <w:r w:rsidRPr="00FE3CE5">
              <w:rPr>
                <w:b/>
                <w:sz w:val="22"/>
                <w:szCs w:val="22"/>
              </w:rPr>
              <w:t xml:space="preserve"> </w:t>
            </w:r>
          </w:p>
        </w:tc>
        <w:tc>
          <w:tcPr>
            <w:tcW w:w="4785" w:type="dxa"/>
          </w:tcPr>
          <w:p w:rsidR="00080C10" w:rsidRPr="00FE3CE5" w:rsidRDefault="00080C10" w:rsidP="00460D98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FE3CE5">
              <w:rPr>
                <w:b/>
                <w:sz w:val="22"/>
                <w:szCs w:val="22"/>
                <w:lang w:val="ru-RU"/>
              </w:rPr>
              <w:t xml:space="preserve">               </w:t>
            </w:r>
          </w:p>
          <w:p w:rsidR="00080C10" w:rsidRPr="00FE3CE5" w:rsidRDefault="00080C10" w:rsidP="00460D98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FE3CE5">
              <w:rPr>
                <w:b/>
                <w:sz w:val="22"/>
                <w:szCs w:val="22"/>
                <w:lang w:val="ru-RU"/>
              </w:rPr>
              <w:t xml:space="preserve">               ЗА ОДБОР ЗА ПРЕГОВОРЕ</w:t>
            </w:r>
          </w:p>
          <w:p w:rsidR="00080C10" w:rsidRPr="00FE3CE5" w:rsidRDefault="00080C10" w:rsidP="00460D98">
            <w:pPr>
              <w:pStyle w:val="ListParagraph"/>
              <w:ind w:left="0"/>
              <w:jc w:val="both"/>
              <w:rPr>
                <w:b/>
                <w:lang w:val="ru-RU"/>
              </w:rPr>
            </w:pPr>
            <w:r w:rsidRPr="00FE3CE5">
              <w:rPr>
                <w:b/>
                <w:sz w:val="22"/>
                <w:szCs w:val="22"/>
                <w:lang w:val="ru-RU"/>
              </w:rPr>
              <w:t xml:space="preserve">              „ЖЕЛЕЗНИЦЕ СРБИЈЕ“ АД</w:t>
            </w:r>
          </w:p>
          <w:p w:rsidR="00080C10" w:rsidRPr="00FE3CE5" w:rsidRDefault="00080C10" w:rsidP="00460D98">
            <w:pPr>
              <w:pStyle w:val="ListParagraph"/>
              <w:ind w:left="0"/>
              <w:jc w:val="both"/>
              <w:rPr>
                <w:b/>
                <w:lang w:val="ru-RU"/>
              </w:rPr>
            </w:pPr>
          </w:p>
          <w:p w:rsidR="00080C10" w:rsidRPr="00FE3CE5" w:rsidRDefault="00080C10" w:rsidP="00460D98">
            <w:pPr>
              <w:pStyle w:val="ListParagraph"/>
              <w:ind w:left="0"/>
              <w:jc w:val="both"/>
              <w:rPr>
                <w:b/>
              </w:rPr>
            </w:pPr>
            <w:r w:rsidRPr="00FE3CE5">
              <w:rPr>
                <w:b/>
                <w:sz w:val="22"/>
                <w:szCs w:val="22"/>
                <w:lang w:val="ru-RU"/>
              </w:rPr>
              <w:t xml:space="preserve">            </w:t>
            </w:r>
            <w:r w:rsidRPr="00FE3CE5">
              <w:rPr>
                <w:b/>
                <w:sz w:val="22"/>
                <w:szCs w:val="22"/>
              </w:rPr>
              <w:t xml:space="preserve">   </w:t>
            </w:r>
            <w:r w:rsidRPr="00FE3CE5">
              <w:rPr>
                <w:b/>
                <w:sz w:val="22"/>
                <w:szCs w:val="22"/>
                <w:lang w:val="ru-RU"/>
              </w:rPr>
              <w:t xml:space="preserve"> </w:t>
            </w:r>
            <w:r w:rsidRPr="00FE3CE5">
              <w:rPr>
                <w:b/>
                <w:sz w:val="22"/>
                <w:szCs w:val="22"/>
              </w:rPr>
              <w:t>__________________________</w:t>
            </w:r>
          </w:p>
          <w:p w:rsidR="00080C10" w:rsidRPr="00FE3CE5" w:rsidRDefault="00080C10" w:rsidP="00460D98">
            <w:pPr>
              <w:pStyle w:val="ListParagraph"/>
              <w:ind w:left="0"/>
              <w:jc w:val="both"/>
              <w:rPr>
                <w:b/>
                <w:lang w:val="sr-Cyrl-CS"/>
              </w:rPr>
            </w:pPr>
            <w:r w:rsidRPr="00FE3CE5">
              <w:rPr>
                <w:b/>
                <w:sz w:val="22"/>
                <w:szCs w:val="22"/>
              </w:rPr>
              <w:t xml:space="preserve">                     Светлана Јелић-Бурић</w:t>
            </w:r>
          </w:p>
          <w:p w:rsidR="00080C10" w:rsidRPr="00FE3CE5" w:rsidRDefault="00080C10" w:rsidP="00460D98">
            <w:pPr>
              <w:pStyle w:val="ListParagraph"/>
              <w:ind w:left="0"/>
              <w:jc w:val="both"/>
              <w:rPr>
                <w:b/>
                <w:lang w:val="sr-Cyrl-CS"/>
              </w:rPr>
            </w:pPr>
          </w:p>
        </w:tc>
      </w:tr>
    </w:tbl>
    <w:p w:rsidR="00080C10" w:rsidRPr="00FE3CE5" w:rsidRDefault="00080C10" w:rsidP="00460D98">
      <w:pPr>
        <w:rPr>
          <w:sz w:val="22"/>
          <w:szCs w:val="22"/>
        </w:rPr>
      </w:pPr>
    </w:p>
    <w:sectPr w:rsidR="00080C10" w:rsidRPr="00FE3CE5" w:rsidSect="006D7AA0">
      <w:footerReference w:type="even" r:id="rId8"/>
      <w:footerReference w:type="default" r:id="rId9"/>
      <w:pgSz w:w="11906" w:h="16838" w:code="9"/>
      <w:pgMar w:top="907" w:right="964" w:bottom="737" w:left="1134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D03" w:rsidRDefault="001F7D03" w:rsidP="002B7280">
      <w:r>
        <w:separator/>
      </w:r>
    </w:p>
  </w:endnote>
  <w:endnote w:type="continuationSeparator" w:id="1">
    <w:p w:rsidR="001F7D03" w:rsidRDefault="001F7D03" w:rsidP="002B72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691" w:rsidRDefault="00F9185B" w:rsidP="00063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2691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62691" w:rsidRDefault="00662691" w:rsidP="000635D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2691" w:rsidRDefault="00F9185B" w:rsidP="000635D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62691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112F73">
      <w:rPr>
        <w:rStyle w:val="PageNumber"/>
        <w:noProof/>
      </w:rPr>
      <w:t>1</w:t>
    </w:r>
    <w:r>
      <w:rPr>
        <w:rStyle w:val="PageNumber"/>
      </w:rPr>
      <w:fldChar w:fldCharType="end"/>
    </w:r>
  </w:p>
  <w:p w:rsidR="00662691" w:rsidRDefault="00662691" w:rsidP="007C116A">
    <w:pPr>
      <w:pStyle w:val="Footer"/>
      <w:tabs>
        <w:tab w:val="clear" w:pos="9071"/>
      </w:tabs>
      <w:ind w:right="-30"/>
      <w:rPr>
        <w:sz w:val="20"/>
        <w:szCs w:val="20"/>
        <w:lang w:val="sr-Cyrl-CS"/>
      </w:rPr>
    </w:pPr>
    <w:r w:rsidRPr="009A5231">
      <w:rPr>
        <w:sz w:val="20"/>
        <w:szCs w:val="20"/>
        <w:lang w:val="ru-RU"/>
      </w:rPr>
      <w:t>____________</w:t>
    </w:r>
    <w:r>
      <w:rPr>
        <w:sz w:val="20"/>
        <w:szCs w:val="20"/>
        <w:lang w:val="sr-Cyrl-CS"/>
      </w:rPr>
      <w:t>___________</w:t>
    </w:r>
    <w:r w:rsidRPr="009A5231">
      <w:rPr>
        <w:sz w:val="20"/>
        <w:szCs w:val="20"/>
        <w:lang w:val="ru-RU"/>
      </w:rPr>
      <w:t>______________</w:t>
    </w:r>
    <w:r>
      <w:rPr>
        <w:sz w:val="20"/>
        <w:szCs w:val="20"/>
        <w:lang w:val="sr-Cyrl-CS"/>
      </w:rPr>
      <w:t>_____________________________________________________</w:t>
    </w:r>
  </w:p>
  <w:p w:rsidR="00662691" w:rsidRPr="006C5483" w:rsidRDefault="00662691" w:rsidP="006C5483">
    <w:pPr>
      <w:pStyle w:val="Footer"/>
      <w:tabs>
        <w:tab w:val="clear" w:pos="9071"/>
      </w:tabs>
      <w:ind w:right="-30" w:firstLine="426"/>
      <w:jc w:val="center"/>
      <w:rPr>
        <w:sz w:val="16"/>
        <w:szCs w:val="16"/>
      </w:rPr>
    </w:pPr>
    <w:r w:rsidRPr="001440C4">
      <w:rPr>
        <w:sz w:val="16"/>
        <w:szCs w:val="16"/>
        <w:lang w:val="sr-Cyrl-CS"/>
      </w:rPr>
      <w:t xml:space="preserve">Записник бр. </w:t>
    </w:r>
    <w:r>
      <w:rPr>
        <w:sz w:val="16"/>
        <w:szCs w:val="16"/>
      </w:rPr>
      <w:t>7</w:t>
    </w:r>
    <w:r w:rsidRPr="001440C4">
      <w:rPr>
        <w:sz w:val="16"/>
        <w:szCs w:val="16"/>
        <w:lang w:val="sr-Cyrl-CS"/>
      </w:rPr>
      <w:t xml:space="preserve"> </w:t>
    </w:r>
    <w:r w:rsidRPr="003416D0">
      <w:rPr>
        <w:sz w:val="16"/>
        <w:szCs w:val="16"/>
        <w:lang w:val="ru-RU"/>
      </w:rPr>
      <w:t xml:space="preserve">преговора </w:t>
    </w:r>
    <w:r w:rsidRPr="001440C4">
      <w:rPr>
        <w:sz w:val="16"/>
        <w:szCs w:val="16"/>
        <w:lang w:val="sr-Cyrl-CS"/>
      </w:rPr>
      <w:t>за</w:t>
    </w:r>
    <w:r>
      <w:rPr>
        <w:sz w:val="16"/>
        <w:szCs w:val="16"/>
        <w:lang w:val="ru-RU"/>
      </w:rPr>
      <w:t xml:space="preserve"> закљ</w:t>
    </w:r>
    <w:r w:rsidRPr="001440C4">
      <w:rPr>
        <w:sz w:val="16"/>
        <w:szCs w:val="16"/>
        <w:lang w:val="sr-Cyrl-CS"/>
      </w:rPr>
      <w:t>у</w:t>
    </w:r>
    <w:r w:rsidRPr="003416D0">
      <w:rPr>
        <w:sz w:val="16"/>
        <w:szCs w:val="16"/>
        <w:lang w:val="ru-RU"/>
      </w:rPr>
      <w:t>чив</w:t>
    </w:r>
    <w:r>
      <w:rPr>
        <w:sz w:val="16"/>
        <w:szCs w:val="16"/>
        <w:lang w:val="ru-RU"/>
      </w:rPr>
      <w:t>ањ</w:t>
    </w:r>
    <w:r w:rsidRPr="001440C4">
      <w:rPr>
        <w:sz w:val="16"/>
        <w:szCs w:val="16"/>
        <w:lang w:val="sr-Cyrl-CS"/>
      </w:rPr>
      <w:t xml:space="preserve">е </w:t>
    </w:r>
    <w:r w:rsidRPr="003416D0">
      <w:rPr>
        <w:sz w:val="16"/>
        <w:szCs w:val="16"/>
        <w:lang w:val="ru-RU"/>
      </w:rPr>
      <w:t xml:space="preserve">Колективног уговора за "Железнице Србије" ад, </w:t>
    </w:r>
    <w:r>
      <w:rPr>
        <w:sz w:val="16"/>
        <w:szCs w:val="16"/>
        <w:lang w:val="sr-Cyrl-CS"/>
      </w:rPr>
      <w:t>2</w:t>
    </w:r>
    <w:r>
      <w:rPr>
        <w:sz w:val="16"/>
        <w:szCs w:val="16"/>
      </w:rPr>
      <w:t>6</w:t>
    </w:r>
    <w:r w:rsidRPr="001440C4">
      <w:rPr>
        <w:sz w:val="16"/>
        <w:szCs w:val="16"/>
        <w:lang w:val="sr-Cyrl-CS"/>
      </w:rPr>
      <w:t>.08.2020.</w:t>
    </w:r>
  </w:p>
  <w:p w:rsidR="00662691" w:rsidRPr="009A5231" w:rsidRDefault="00662691" w:rsidP="000635D8">
    <w:pPr>
      <w:pStyle w:val="Footer"/>
      <w:tabs>
        <w:tab w:val="clear" w:pos="9071"/>
      </w:tabs>
      <w:ind w:right="-30"/>
      <w:jc w:val="center"/>
      <w:rPr>
        <w:sz w:val="20"/>
        <w:szCs w:val="20"/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D03" w:rsidRDefault="001F7D03" w:rsidP="002B7280">
      <w:r>
        <w:separator/>
      </w:r>
    </w:p>
  </w:footnote>
  <w:footnote w:type="continuationSeparator" w:id="1">
    <w:p w:rsidR="001F7D03" w:rsidRDefault="001F7D03" w:rsidP="002B728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DD1780"/>
    <w:multiLevelType w:val="multilevel"/>
    <w:tmpl w:val="8654B1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4A557C3"/>
    <w:multiLevelType w:val="hybridMultilevel"/>
    <w:tmpl w:val="9C284478"/>
    <w:lvl w:ilvl="0" w:tplc="A2DC4A8E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06FD5637"/>
    <w:multiLevelType w:val="hybridMultilevel"/>
    <w:tmpl w:val="6CF805BE"/>
    <w:lvl w:ilvl="0" w:tplc="5A78137A">
      <w:start w:val="2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">
    <w:nsid w:val="0AFD455A"/>
    <w:multiLevelType w:val="multilevel"/>
    <w:tmpl w:val="7E88B2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0BE50D4A"/>
    <w:multiLevelType w:val="hybridMultilevel"/>
    <w:tmpl w:val="7D2A590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C14BF"/>
    <w:multiLevelType w:val="multilevel"/>
    <w:tmpl w:val="5308AE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0E660809"/>
    <w:multiLevelType w:val="hybridMultilevel"/>
    <w:tmpl w:val="47001E6A"/>
    <w:lvl w:ilvl="0" w:tplc="271E2E0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7">
    <w:nsid w:val="0F5F5121"/>
    <w:multiLevelType w:val="hybridMultilevel"/>
    <w:tmpl w:val="6E0C3A4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10314C01"/>
    <w:multiLevelType w:val="multilevel"/>
    <w:tmpl w:val="0E5E73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9">
    <w:nsid w:val="11A35A9C"/>
    <w:multiLevelType w:val="multilevel"/>
    <w:tmpl w:val="AAD42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121C004F"/>
    <w:multiLevelType w:val="multilevel"/>
    <w:tmpl w:val="20ACD3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ADB6D6E"/>
    <w:multiLevelType w:val="hybridMultilevel"/>
    <w:tmpl w:val="DDAE1FCE"/>
    <w:lvl w:ilvl="0" w:tplc="69F430BA">
      <w:start w:val="2"/>
      <w:numFmt w:val="bullet"/>
      <w:lvlText w:val="-"/>
      <w:lvlJc w:val="left"/>
      <w:pPr>
        <w:ind w:left="4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2">
    <w:nsid w:val="25420325"/>
    <w:multiLevelType w:val="hybridMultilevel"/>
    <w:tmpl w:val="3BC2EAF4"/>
    <w:lvl w:ilvl="0" w:tplc="5A7813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3">
    <w:nsid w:val="27FC2A7C"/>
    <w:multiLevelType w:val="multilevel"/>
    <w:tmpl w:val="1860847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3C292B5E"/>
    <w:multiLevelType w:val="multilevel"/>
    <w:tmpl w:val="EB7818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42D22CE2"/>
    <w:multiLevelType w:val="hybridMultilevel"/>
    <w:tmpl w:val="A09C2DB6"/>
    <w:lvl w:ilvl="0" w:tplc="C338E4D6">
      <w:start w:val="1"/>
      <w:numFmt w:val="decimal"/>
      <w:lvlText w:val="%1."/>
      <w:lvlJc w:val="left"/>
      <w:pPr>
        <w:ind w:left="1710" w:hanging="99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">
    <w:nsid w:val="4CB33860"/>
    <w:multiLevelType w:val="hybridMultilevel"/>
    <w:tmpl w:val="66EAB418"/>
    <w:lvl w:ilvl="0" w:tplc="5A7813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9600E29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 New Roman" w:hAnsi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7">
    <w:nsid w:val="501450CB"/>
    <w:multiLevelType w:val="multilevel"/>
    <w:tmpl w:val="6720C42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5A287BE8"/>
    <w:multiLevelType w:val="multilevel"/>
    <w:tmpl w:val="8F7AA0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5FDC4632"/>
    <w:multiLevelType w:val="hybridMultilevel"/>
    <w:tmpl w:val="6D1C46C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AA62A9C"/>
    <w:multiLevelType w:val="multilevel"/>
    <w:tmpl w:val="9E92F3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6DA11323"/>
    <w:multiLevelType w:val="multilevel"/>
    <w:tmpl w:val="B2F4C1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6FC079B7"/>
    <w:multiLevelType w:val="multilevel"/>
    <w:tmpl w:val="62CCAE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70391C6B"/>
    <w:multiLevelType w:val="multilevel"/>
    <w:tmpl w:val="DE1C55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76F7391E"/>
    <w:multiLevelType w:val="hybridMultilevel"/>
    <w:tmpl w:val="09985908"/>
    <w:lvl w:ilvl="0" w:tplc="5A78137A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5">
    <w:nsid w:val="78687165"/>
    <w:multiLevelType w:val="multilevel"/>
    <w:tmpl w:val="FF26F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C6A35FB"/>
    <w:multiLevelType w:val="hybridMultilevel"/>
    <w:tmpl w:val="5AB8CFDE"/>
    <w:lvl w:ilvl="0" w:tplc="5A78137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2"/>
  </w:num>
  <w:num w:numId="5">
    <w:abstractNumId w:val="26"/>
  </w:num>
  <w:num w:numId="6">
    <w:abstractNumId w:val="7"/>
  </w:num>
  <w:num w:numId="7">
    <w:abstractNumId w:val="14"/>
  </w:num>
  <w:num w:numId="8">
    <w:abstractNumId w:val="22"/>
  </w:num>
  <w:num w:numId="9">
    <w:abstractNumId w:val="0"/>
  </w:num>
  <w:num w:numId="10">
    <w:abstractNumId w:val="25"/>
  </w:num>
  <w:num w:numId="11">
    <w:abstractNumId w:val="9"/>
  </w:num>
  <w:num w:numId="12">
    <w:abstractNumId w:val="13"/>
  </w:num>
  <w:num w:numId="13">
    <w:abstractNumId w:val="10"/>
  </w:num>
  <w:num w:numId="14">
    <w:abstractNumId w:val="17"/>
  </w:num>
  <w:num w:numId="15">
    <w:abstractNumId w:val="19"/>
  </w:num>
  <w:num w:numId="16">
    <w:abstractNumId w:val="4"/>
  </w:num>
  <w:num w:numId="17">
    <w:abstractNumId w:val="11"/>
  </w:num>
  <w:num w:numId="18">
    <w:abstractNumId w:val="20"/>
  </w:num>
  <w:num w:numId="19">
    <w:abstractNumId w:val="3"/>
  </w:num>
  <w:num w:numId="20">
    <w:abstractNumId w:val="23"/>
  </w:num>
  <w:num w:numId="21">
    <w:abstractNumId w:val="24"/>
  </w:num>
  <w:num w:numId="22">
    <w:abstractNumId w:val="12"/>
  </w:num>
  <w:num w:numId="23">
    <w:abstractNumId w:val="6"/>
  </w:num>
  <w:num w:numId="24">
    <w:abstractNumId w:val="1"/>
  </w:num>
  <w:num w:numId="25">
    <w:abstractNumId w:val="21"/>
  </w:num>
  <w:num w:numId="26">
    <w:abstractNumId w:val="18"/>
  </w:num>
  <w:num w:numId="27">
    <w:abstractNumId w:val="5"/>
  </w:num>
  <w:num w:numId="28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65DBD"/>
    <w:rsid w:val="00000444"/>
    <w:rsid w:val="0000216E"/>
    <w:rsid w:val="0002407C"/>
    <w:rsid w:val="00025AC8"/>
    <w:rsid w:val="00052213"/>
    <w:rsid w:val="00053207"/>
    <w:rsid w:val="00054175"/>
    <w:rsid w:val="000607FF"/>
    <w:rsid w:val="000635D8"/>
    <w:rsid w:val="0006398F"/>
    <w:rsid w:val="00070947"/>
    <w:rsid w:val="000711DA"/>
    <w:rsid w:val="000742F3"/>
    <w:rsid w:val="00080C10"/>
    <w:rsid w:val="00080E70"/>
    <w:rsid w:val="000959FE"/>
    <w:rsid w:val="000A7050"/>
    <w:rsid w:val="000B0406"/>
    <w:rsid w:val="000B3425"/>
    <w:rsid w:val="000B52E8"/>
    <w:rsid w:val="000F0349"/>
    <w:rsid w:val="000F072B"/>
    <w:rsid w:val="00112E55"/>
    <w:rsid w:val="00112F73"/>
    <w:rsid w:val="0011304D"/>
    <w:rsid w:val="00124015"/>
    <w:rsid w:val="00130EC2"/>
    <w:rsid w:val="00136896"/>
    <w:rsid w:val="00140E0A"/>
    <w:rsid w:val="001440C4"/>
    <w:rsid w:val="00147117"/>
    <w:rsid w:val="00173702"/>
    <w:rsid w:val="00175801"/>
    <w:rsid w:val="001855C8"/>
    <w:rsid w:val="0019024D"/>
    <w:rsid w:val="00190432"/>
    <w:rsid w:val="00190D81"/>
    <w:rsid w:val="00193303"/>
    <w:rsid w:val="00197273"/>
    <w:rsid w:val="001C4A3A"/>
    <w:rsid w:val="001D1F4E"/>
    <w:rsid w:val="001D5073"/>
    <w:rsid w:val="001D7303"/>
    <w:rsid w:val="001E2925"/>
    <w:rsid w:val="001F2FB6"/>
    <w:rsid w:val="001F3302"/>
    <w:rsid w:val="001F3385"/>
    <w:rsid w:val="001F7D03"/>
    <w:rsid w:val="00201500"/>
    <w:rsid w:val="00203513"/>
    <w:rsid w:val="00211EFF"/>
    <w:rsid w:val="00221365"/>
    <w:rsid w:val="00223A89"/>
    <w:rsid w:val="00223AAE"/>
    <w:rsid w:val="00234751"/>
    <w:rsid w:val="00243939"/>
    <w:rsid w:val="00254B49"/>
    <w:rsid w:val="00254D7C"/>
    <w:rsid w:val="00256C2E"/>
    <w:rsid w:val="00263802"/>
    <w:rsid w:val="00264687"/>
    <w:rsid w:val="00267333"/>
    <w:rsid w:val="0026737E"/>
    <w:rsid w:val="00280D8A"/>
    <w:rsid w:val="00282532"/>
    <w:rsid w:val="002870EC"/>
    <w:rsid w:val="00287245"/>
    <w:rsid w:val="00292A20"/>
    <w:rsid w:val="002A09FC"/>
    <w:rsid w:val="002A569C"/>
    <w:rsid w:val="002A6777"/>
    <w:rsid w:val="002A7E71"/>
    <w:rsid w:val="002B034B"/>
    <w:rsid w:val="002B7280"/>
    <w:rsid w:val="002D5071"/>
    <w:rsid w:val="002D79CC"/>
    <w:rsid w:val="002D7F9B"/>
    <w:rsid w:val="002E7355"/>
    <w:rsid w:val="002E737B"/>
    <w:rsid w:val="002F77DC"/>
    <w:rsid w:val="002F7B3E"/>
    <w:rsid w:val="00302FC0"/>
    <w:rsid w:val="00331546"/>
    <w:rsid w:val="0033379E"/>
    <w:rsid w:val="003366AB"/>
    <w:rsid w:val="003416D0"/>
    <w:rsid w:val="00342CD5"/>
    <w:rsid w:val="00343B3F"/>
    <w:rsid w:val="0034660C"/>
    <w:rsid w:val="0034662A"/>
    <w:rsid w:val="003655C1"/>
    <w:rsid w:val="00366219"/>
    <w:rsid w:val="0036721E"/>
    <w:rsid w:val="00372FB4"/>
    <w:rsid w:val="00373142"/>
    <w:rsid w:val="00374FB9"/>
    <w:rsid w:val="0037537D"/>
    <w:rsid w:val="00382247"/>
    <w:rsid w:val="003844AA"/>
    <w:rsid w:val="00387972"/>
    <w:rsid w:val="00391D05"/>
    <w:rsid w:val="00394FB1"/>
    <w:rsid w:val="00396EF8"/>
    <w:rsid w:val="003A7E05"/>
    <w:rsid w:val="003B34E1"/>
    <w:rsid w:val="003B696E"/>
    <w:rsid w:val="003C0968"/>
    <w:rsid w:val="003C1F00"/>
    <w:rsid w:val="003C67E4"/>
    <w:rsid w:val="003D2745"/>
    <w:rsid w:val="003D31A2"/>
    <w:rsid w:val="003F2390"/>
    <w:rsid w:val="00413523"/>
    <w:rsid w:val="004201E6"/>
    <w:rsid w:val="00425BD9"/>
    <w:rsid w:val="004334AF"/>
    <w:rsid w:val="004520EF"/>
    <w:rsid w:val="004570C0"/>
    <w:rsid w:val="00457C17"/>
    <w:rsid w:val="00460D98"/>
    <w:rsid w:val="0047082A"/>
    <w:rsid w:val="00472ECC"/>
    <w:rsid w:val="00480F8E"/>
    <w:rsid w:val="00487D6A"/>
    <w:rsid w:val="00491179"/>
    <w:rsid w:val="00491841"/>
    <w:rsid w:val="00493704"/>
    <w:rsid w:val="004B6D5A"/>
    <w:rsid w:val="004B6E70"/>
    <w:rsid w:val="004C75E6"/>
    <w:rsid w:val="004C7A0C"/>
    <w:rsid w:val="004E0757"/>
    <w:rsid w:val="004F1C36"/>
    <w:rsid w:val="005069A6"/>
    <w:rsid w:val="00507864"/>
    <w:rsid w:val="0051215E"/>
    <w:rsid w:val="005344B1"/>
    <w:rsid w:val="0053758B"/>
    <w:rsid w:val="00551569"/>
    <w:rsid w:val="00557E36"/>
    <w:rsid w:val="00573551"/>
    <w:rsid w:val="00576805"/>
    <w:rsid w:val="00576864"/>
    <w:rsid w:val="00580DC6"/>
    <w:rsid w:val="005812DC"/>
    <w:rsid w:val="00583599"/>
    <w:rsid w:val="00584681"/>
    <w:rsid w:val="00585721"/>
    <w:rsid w:val="00585745"/>
    <w:rsid w:val="00587CB6"/>
    <w:rsid w:val="0059437C"/>
    <w:rsid w:val="005979C1"/>
    <w:rsid w:val="005A30E4"/>
    <w:rsid w:val="005A7CAB"/>
    <w:rsid w:val="005B1901"/>
    <w:rsid w:val="005B258D"/>
    <w:rsid w:val="005B3EBE"/>
    <w:rsid w:val="005B4CB8"/>
    <w:rsid w:val="005C1334"/>
    <w:rsid w:val="005C43EF"/>
    <w:rsid w:val="005E08F5"/>
    <w:rsid w:val="006030C5"/>
    <w:rsid w:val="00617E74"/>
    <w:rsid w:val="00621A0E"/>
    <w:rsid w:val="00627BD7"/>
    <w:rsid w:val="00642307"/>
    <w:rsid w:val="00642BC0"/>
    <w:rsid w:val="0064446B"/>
    <w:rsid w:val="00644F34"/>
    <w:rsid w:val="00651D3A"/>
    <w:rsid w:val="00654B05"/>
    <w:rsid w:val="006614A7"/>
    <w:rsid w:val="00662691"/>
    <w:rsid w:val="00665499"/>
    <w:rsid w:val="00676CC5"/>
    <w:rsid w:val="00682078"/>
    <w:rsid w:val="006870B4"/>
    <w:rsid w:val="00692085"/>
    <w:rsid w:val="00695C6B"/>
    <w:rsid w:val="00695DD3"/>
    <w:rsid w:val="006A559B"/>
    <w:rsid w:val="006B2EE9"/>
    <w:rsid w:val="006B4B83"/>
    <w:rsid w:val="006C315B"/>
    <w:rsid w:val="006C5483"/>
    <w:rsid w:val="006C69E6"/>
    <w:rsid w:val="006D027C"/>
    <w:rsid w:val="006D6425"/>
    <w:rsid w:val="006D757A"/>
    <w:rsid w:val="006D7AA0"/>
    <w:rsid w:val="006E0321"/>
    <w:rsid w:val="006E0C57"/>
    <w:rsid w:val="006E4E3F"/>
    <w:rsid w:val="006F0615"/>
    <w:rsid w:val="006F44A4"/>
    <w:rsid w:val="007021B1"/>
    <w:rsid w:val="007056EF"/>
    <w:rsid w:val="00706070"/>
    <w:rsid w:val="00714624"/>
    <w:rsid w:val="007177FA"/>
    <w:rsid w:val="00721CBB"/>
    <w:rsid w:val="00721EAD"/>
    <w:rsid w:val="0073423D"/>
    <w:rsid w:val="00737462"/>
    <w:rsid w:val="00743C4F"/>
    <w:rsid w:val="00752E93"/>
    <w:rsid w:val="00765DBD"/>
    <w:rsid w:val="00767BBE"/>
    <w:rsid w:val="00770965"/>
    <w:rsid w:val="00771D8B"/>
    <w:rsid w:val="00774DF3"/>
    <w:rsid w:val="0078030E"/>
    <w:rsid w:val="007816F6"/>
    <w:rsid w:val="007A4690"/>
    <w:rsid w:val="007A65BC"/>
    <w:rsid w:val="007B7F3C"/>
    <w:rsid w:val="007C116A"/>
    <w:rsid w:val="007C12CD"/>
    <w:rsid w:val="007C3323"/>
    <w:rsid w:val="007D0631"/>
    <w:rsid w:val="007D485C"/>
    <w:rsid w:val="007E3111"/>
    <w:rsid w:val="007E41B1"/>
    <w:rsid w:val="007E78A0"/>
    <w:rsid w:val="007F4277"/>
    <w:rsid w:val="007F7D92"/>
    <w:rsid w:val="00800A96"/>
    <w:rsid w:val="008020B2"/>
    <w:rsid w:val="00806514"/>
    <w:rsid w:val="00807822"/>
    <w:rsid w:val="00814B7F"/>
    <w:rsid w:val="00830B12"/>
    <w:rsid w:val="00830FE4"/>
    <w:rsid w:val="00836323"/>
    <w:rsid w:val="00847DFA"/>
    <w:rsid w:val="00854503"/>
    <w:rsid w:val="00866C9C"/>
    <w:rsid w:val="00867F32"/>
    <w:rsid w:val="00870118"/>
    <w:rsid w:val="00876AC2"/>
    <w:rsid w:val="00885534"/>
    <w:rsid w:val="008877AF"/>
    <w:rsid w:val="008952BE"/>
    <w:rsid w:val="00895A68"/>
    <w:rsid w:val="008A226C"/>
    <w:rsid w:val="008C4996"/>
    <w:rsid w:val="008D0042"/>
    <w:rsid w:val="008D301A"/>
    <w:rsid w:val="008D6EFB"/>
    <w:rsid w:val="008F6A80"/>
    <w:rsid w:val="00901A3A"/>
    <w:rsid w:val="00913DAC"/>
    <w:rsid w:val="00916B13"/>
    <w:rsid w:val="00922975"/>
    <w:rsid w:val="009245A5"/>
    <w:rsid w:val="00925575"/>
    <w:rsid w:val="0092579F"/>
    <w:rsid w:val="0093683C"/>
    <w:rsid w:val="00936DE5"/>
    <w:rsid w:val="00941E14"/>
    <w:rsid w:val="009452EE"/>
    <w:rsid w:val="00946325"/>
    <w:rsid w:val="009465C3"/>
    <w:rsid w:val="00946844"/>
    <w:rsid w:val="00955E4B"/>
    <w:rsid w:val="00960B00"/>
    <w:rsid w:val="009624EF"/>
    <w:rsid w:val="00963255"/>
    <w:rsid w:val="00964BD8"/>
    <w:rsid w:val="009741AD"/>
    <w:rsid w:val="009768E4"/>
    <w:rsid w:val="009A5231"/>
    <w:rsid w:val="009B51A9"/>
    <w:rsid w:val="009B7833"/>
    <w:rsid w:val="009C6547"/>
    <w:rsid w:val="009D477A"/>
    <w:rsid w:val="009D73FC"/>
    <w:rsid w:val="009E4AA3"/>
    <w:rsid w:val="009E6E5B"/>
    <w:rsid w:val="009F4C29"/>
    <w:rsid w:val="00A02B16"/>
    <w:rsid w:val="00A02F19"/>
    <w:rsid w:val="00A060DC"/>
    <w:rsid w:val="00A134DA"/>
    <w:rsid w:val="00A138A1"/>
    <w:rsid w:val="00A143B6"/>
    <w:rsid w:val="00A16B78"/>
    <w:rsid w:val="00A2587A"/>
    <w:rsid w:val="00A261C0"/>
    <w:rsid w:val="00A27315"/>
    <w:rsid w:val="00A31714"/>
    <w:rsid w:val="00A3210C"/>
    <w:rsid w:val="00A3423E"/>
    <w:rsid w:val="00A3696D"/>
    <w:rsid w:val="00A42DBC"/>
    <w:rsid w:val="00A45C59"/>
    <w:rsid w:val="00A4616A"/>
    <w:rsid w:val="00A47B2A"/>
    <w:rsid w:val="00A54525"/>
    <w:rsid w:val="00A6106F"/>
    <w:rsid w:val="00A64E07"/>
    <w:rsid w:val="00A6647B"/>
    <w:rsid w:val="00A72860"/>
    <w:rsid w:val="00A732C7"/>
    <w:rsid w:val="00A7422B"/>
    <w:rsid w:val="00A771B4"/>
    <w:rsid w:val="00A85058"/>
    <w:rsid w:val="00A912FB"/>
    <w:rsid w:val="00AA026F"/>
    <w:rsid w:val="00AA175C"/>
    <w:rsid w:val="00AA2490"/>
    <w:rsid w:val="00AA6DF4"/>
    <w:rsid w:val="00AA769F"/>
    <w:rsid w:val="00AB070A"/>
    <w:rsid w:val="00AB417A"/>
    <w:rsid w:val="00AB71D7"/>
    <w:rsid w:val="00AC01B0"/>
    <w:rsid w:val="00AC3E30"/>
    <w:rsid w:val="00AC3FBC"/>
    <w:rsid w:val="00AC6032"/>
    <w:rsid w:val="00AD3470"/>
    <w:rsid w:val="00AD63B4"/>
    <w:rsid w:val="00B0021C"/>
    <w:rsid w:val="00B01EE8"/>
    <w:rsid w:val="00B03D55"/>
    <w:rsid w:val="00B04D83"/>
    <w:rsid w:val="00B05096"/>
    <w:rsid w:val="00B068D3"/>
    <w:rsid w:val="00B147CC"/>
    <w:rsid w:val="00B26043"/>
    <w:rsid w:val="00B36BBC"/>
    <w:rsid w:val="00B40BA5"/>
    <w:rsid w:val="00B426A7"/>
    <w:rsid w:val="00B45CE8"/>
    <w:rsid w:val="00B54F73"/>
    <w:rsid w:val="00B55AA4"/>
    <w:rsid w:val="00B57A3A"/>
    <w:rsid w:val="00B57C4D"/>
    <w:rsid w:val="00B71C86"/>
    <w:rsid w:val="00B737B7"/>
    <w:rsid w:val="00B77979"/>
    <w:rsid w:val="00B81813"/>
    <w:rsid w:val="00B958E9"/>
    <w:rsid w:val="00BA2321"/>
    <w:rsid w:val="00BD0BB4"/>
    <w:rsid w:val="00BD428C"/>
    <w:rsid w:val="00BD441A"/>
    <w:rsid w:val="00BD7FFD"/>
    <w:rsid w:val="00BE3BD4"/>
    <w:rsid w:val="00BE7DAF"/>
    <w:rsid w:val="00C10B0F"/>
    <w:rsid w:val="00C16295"/>
    <w:rsid w:val="00C24732"/>
    <w:rsid w:val="00C25295"/>
    <w:rsid w:val="00C26406"/>
    <w:rsid w:val="00C4157F"/>
    <w:rsid w:val="00C56440"/>
    <w:rsid w:val="00C62034"/>
    <w:rsid w:val="00C63976"/>
    <w:rsid w:val="00C65477"/>
    <w:rsid w:val="00C728FE"/>
    <w:rsid w:val="00C834F3"/>
    <w:rsid w:val="00C835B7"/>
    <w:rsid w:val="00C84384"/>
    <w:rsid w:val="00C8618C"/>
    <w:rsid w:val="00C93E64"/>
    <w:rsid w:val="00CA1F53"/>
    <w:rsid w:val="00CB642F"/>
    <w:rsid w:val="00CB679E"/>
    <w:rsid w:val="00CC68AA"/>
    <w:rsid w:val="00CC7692"/>
    <w:rsid w:val="00CD0AFC"/>
    <w:rsid w:val="00CD2F37"/>
    <w:rsid w:val="00CD4502"/>
    <w:rsid w:val="00CD455E"/>
    <w:rsid w:val="00CD71CA"/>
    <w:rsid w:val="00CE47F1"/>
    <w:rsid w:val="00D024B8"/>
    <w:rsid w:val="00D16782"/>
    <w:rsid w:val="00D36570"/>
    <w:rsid w:val="00D438E2"/>
    <w:rsid w:val="00D5201E"/>
    <w:rsid w:val="00D55C3A"/>
    <w:rsid w:val="00D57168"/>
    <w:rsid w:val="00D606FA"/>
    <w:rsid w:val="00D60867"/>
    <w:rsid w:val="00D66DB3"/>
    <w:rsid w:val="00D70F0C"/>
    <w:rsid w:val="00D82203"/>
    <w:rsid w:val="00DC08B0"/>
    <w:rsid w:val="00DC1F37"/>
    <w:rsid w:val="00DE06AA"/>
    <w:rsid w:val="00E075E6"/>
    <w:rsid w:val="00E14175"/>
    <w:rsid w:val="00E24196"/>
    <w:rsid w:val="00E3437F"/>
    <w:rsid w:val="00E42334"/>
    <w:rsid w:val="00E4410E"/>
    <w:rsid w:val="00E601EE"/>
    <w:rsid w:val="00E61DBC"/>
    <w:rsid w:val="00E64609"/>
    <w:rsid w:val="00E6466C"/>
    <w:rsid w:val="00E667BD"/>
    <w:rsid w:val="00E702F0"/>
    <w:rsid w:val="00E76ADA"/>
    <w:rsid w:val="00E77464"/>
    <w:rsid w:val="00E81FEC"/>
    <w:rsid w:val="00E82AF2"/>
    <w:rsid w:val="00E830A6"/>
    <w:rsid w:val="00E84BDB"/>
    <w:rsid w:val="00E97112"/>
    <w:rsid w:val="00EA3A44"/>
    <w:rsid w:val="00EA402D"/>
    <w:rsid w:val="00EA4E5B"/>
    <w:rsid w:val="00EB5853"/>
    <w:rsid w:val="00EC0ED9"/>
    <w:rsid w:val="00EC4F05"/>
    <w:rsid w:val="00ED0E04"/>
    <w:rsid w:val="00ED5FE5"/>
    <w:rsid w:val="00ED73DD"/>
    <w:rsid w:val="00EE08AD"/>
    <w:rsid w:val="00EE0A53"/>
    <w:rsid w:val="00EE511D"/>
    <w:rsid w:val="00EF17CF"/>
    <w:rsid w:val="00EF72C8"/>
    <w:rsid w:val="00F01495"/>
    <w:rsid w:val="00F03905"/>
    <w:rsid w:val="00F04749"/>
    <w:rsid w:val="00F13AC5"/>
    <w:rsid w:val="00F15EB7"/>
    <w:rsid w:val="00F42B92"/>
    <w:rsid w:val="00F45F48"/>
    <w:rsid w:val="00F472AC"/>
    <w:rsid w:val="00F5367A"/>
    <w:rsid w:val="00F5448B"/>
    <w:rsid w:val="00F62E36"/>
    <w:rsid w:val="00F63FC0"/>
    <w:rsid w:val="00F758A5"/>
    <w:rsid w:val="00F9185B"/>
    <w:rsid w:val="00FA2A6E"/>
    <w:rsid w:val="00FB158E"/>
    <w:rsid w:val="00FB2745"/>
    <w:rsid w:val="00FB7A4B"/>
    <w:rsid w:val="00FC213F"/>
    <w:rsid w:val="00FD2BBE"/>
    <w:rsid w:val="00FD573A"/>
    <w:rsid w:val="00FD7E3A"/>
    <w:rsid w:val="00FE3CE5"/>
    <w:rsid w:val="00FE43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uiPriority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DBD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1FEC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1FEC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81FEC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81FEC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81FEC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81FEC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81FEC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81FEC"/>
    <w:pPr>
      <w:keepNext/>
      <w:keepLines/>
      <w:spacing w:before="200"/>
      <w:outlineLvl w:val="7"/>
    </w:pPr>
    <w:rPr>
      <w:rFonts w:ascii="Cambria" w:hAnsi="Cambria"/>
      <w:color w:val="4F81BD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E81FEC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1FEC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E81FEC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E81FEC"/>
    <w:rPr>
      <w:rFonts w:ascii="Cambria" w:hAnsi="Cambria" w:cs="Times New Roman"/>
      <w:b/>
      <w:bCs/>
      <w:color w:val="4F81BD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E81FEC"/>
    <w:rPr>
      <w:rFonts w:ascii="Cambria" w:hAnsi="Cambria" w:cs="Times New Roman"/>
      <w:b/>
      <w:bCs/>
      <w:i/>
      <w:iCs/>
      <w:color w:val="4F81BD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E81FEC"/>
    <w:rPr>
      <w:rFonts w:ascii="Cambria" w:hAnsi="Cambria" w:cs="Times New Roman"/>
      <w:color w:val="243F60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E81FEC"/>
    <w:rPr>
      <w:rFonts w:ascii="Cambria" w:hAnsi="Cambria" w:cs="Times New Roman"/>
      <w:i/>
      <w:iCs/>
      <w:color w:val="243F6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E81FEC"/>
    <w:rPr>
      <w:rFonts w:ascii="Cambria" w:hAnsi="Cambria" w:cs="Times New Roman"/>
      <w:i/>
      <w:iCs/>
      <w:color w:val="404040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E81FEC"/>
    <w:rPr>
      <w:rFonts w:ascii="Cambria" w:hAnsi="Cambria" w:cs="Times New Roman"/>
      <w:color w:val="4F81BD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E81FEC"/>
    <w:rPr>
      <w:rFonts w:ascii="Cambria" w:hAnsi="Cambria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99"/>
    <w:qFormat/>
    <w:rsid w:val="00E81FEC"/>
    <w:rPr>
      <w:b/>
      <w:bCs/>
      <w:color w:val="4F81BD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E81FEC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E81FEC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99"/>
    <w:qFormat/>
    <w:rsid w:val="00E81FEC"/>
    <w:pPr>
      <w:numPr>
        <w:ilvl w:val="1"/>
      </w:numPr>
    </w:pPr>
    <w:rPr>
      <w:rFonts w:ascii="Cambria" w:hAnsi="Cambria"/>
      <w:i/>
      <w:iCs/>
      <w:color w:val="4F81BD"/>
      <w:spacing w:val="15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E81FEC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Strong">
    <w:name w:val="Strong"/>
    <w:basedOn w:val="DefaultParagraphFont"/>
    <w:uiPriority w:val="99"/>
    <w:qFormat/>
    <w:rsid w:val="00E81FEC"/>
    <w:rPr>
      <w:rFonts w:cs="Times New Roman"/>
      <w:b/>
      <w:bCs/>
    </w:rPr>
  </w:style>
  <w:style w:type="character" w:styleId="Emphasis">
    <w:name w:val="Emphasis"/>
    <w:basedOn w:val="DefaultParagraphFont"/>
    <w:uiPriority w:val="99"/>
    <w:qFormat/>
    <w:rsid w:val="00E81FEC"/>
    <w:rPr>
      <w:rFonts w:cs="Times New Roman"/>
      <w:i/>
      <w:iCs/>
    </w:rPr>
  </w:style>
  <w:style w:type="paragraph" w:styleId="NoSpacing">
    <w:name w:val="No Spacing"/>
    <w:uiPriority w:val="99"/>
    <w:qFormat/>
    <w:rsid w:val="00E81FEC"/>
  </w:style>
  <w:style w:type="paragraph" w:styleId="ListParagraph">
    <w:name w:val="List Paragraph"/>
    <w:basedOn w:val="Normal"/>
    <w:link w:val="ListParagraphChar"/>
    <w:uiPriority w:val="99"/>
    <w:qFormat/>
    <w:rsid w:val="00E81FE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99"/>
    <w:qFormat/>
    <w:rsid w:val="00E81FEC"/>
    <w:rPr>
      <w:i/>
      <w:iCs/>
      <w:color w:val="000000"/>
    </w:rPr>
  </w:style>
  <w:style w:type="character" w:customStyle="1" w:styleId="QuoteChar">
    <w:name w:val="Quote Char"/>
    <w:basedOn w:val="DefaultParagraphFont"/>
    <w:link w:val="Quote"/>
    <w:uiPriority w:val="99"/>
    <w:locked/>
    <w:rsid w:val="00E81FEC"/>
    <w:rPr>
      <w:rFonts w:cs="Times New Roman"/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E81FE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E81FEC"/>
    <w:rPr>
      <w:rFonts w:cs="Times New Roman"/>
      <w:b/>
      <w:bCs/>
      <w:i/>
      <w:iCs/>
      <w:color w:val="4F81BD"/>
    </w:rPr>
  </w:style>
  <w:style w:type="character" w:styleId="SubtleEmphasis">
    <w:name w:val="Subtle Emphasis"/>
    <w:basedOn w:val="DefaultParagraphFont"/>
    <w:uiPriority w:val="99"/>
    <w:qFormat/>
    <w:rsid w:val="00E81FEC"/>
    <w:rPr>
      <w:rFonts w:cs="Times New Roman"/>
      <w:i/>
      <w:iCs/>
      <w:color w:val="808080"/>
    </w:rPr>
  </w:style>
  <w:style w:type="character" w:styleId="IntenseEmphasis">
    <w:name w:val="Intense Emphasis"/>
    <w:basedOn w:val="DefaultParagraphFont"/>
    <w:uiPriority w:val="99"/>
    <w:qFormat/>
    <w:rsid w:val="00E81FEC"/>
    <w:rPr>
      <w:rFonts w:cs="Times New Roman"/>
      <w:b/>
      <w:bCs/>
      <w:i/>
      <w:iCs/>
      <w:color w:val="4F81BD"/>
    </w:rPr>
  </w:style>
  <w:style w:type="character" w:styleId="SubtleReference">
    <w:name w:val="Subtle Reference"/>
    <w:basedOn w:val="DefaultParagraphFont"/>
    <w:uiPriority w:val="99"/>
    <w:qFormat/>
    <w:rsid w:val="00E81FEC"/>
    <w:rPr>
      <w:rFonts w:cs="Times New Roman"/>
      <w:smallCaps/>
      <w:color w:val="C0504D"/>
      <w:u w:val="single"/>
    </w:rPr>
  </w:style>
  <w:style w:type="character" w:styleId="IntenseReference">
    <w:name w:val="Intense Reference"/>
    <w:basedOn w:val="DefaultParagraphFont"/>
    <w:uiPriority w:val="99"/>
    <w:qFormat/>
    <w:rsid w:val="00E81FEC"/>
    <w:rPr>
      <w:rFonts w:cs="Times New Roman"/>
      <w:b/>
      <w:bCs/>
      <w:smallCaps/>
      <w:color w:val="C0504D"/>
      <w:spacing w:val="5"/>
      <w:u w:val="single"/>
    </w:rPr>
  </w:style>
  <w:style w:type="character" w:styleId="BookTitle">
    <w:name w:val="Book Title"/>
    <w:basedOn w:val="DefaultParagraphFont"/>
    <w:uiPriority w:val="99"/>
    <w:qFormat/>
    <w:rsid w:val="00E81FEC"/>
    <w:rPr>
      <w:rFonts w:cs="Times New Roman"/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99"/>
    <w:qFormat/>
    <w:rsid w:val="00E81FEC"/>
    <w:pPr>
      <w:outlineLvl w:val="9"/>
    </w:pPr>
  </w:style>
  <w:style w:type="paragraph" w:styleId="Footer">
    <w:name w:val="footer"/>
    <w:basedOn w:val="Normal"/>
    <w:link w:val="FooterChar"/>
    <w:uiPriority w:val="99"/>
    <w:rsid w:val="00765DBD"/>
    <w:pPr>
      <w:tabs>
        <w:tab w:val="center" w:pos="4535"/>
        <w:tab w:val="right" w:pos="9071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65DBD"/>
    <w:rPr>
      <w:rFonts w:ascii="Times New Roman" w:hAnsi="Times New Roman" w:cs="Times New Roman"/>
      <w:sz w:val="24"/>
      <w:szCs w:val="24"/>
      <w:lang w:bidi="ar-SA"/>
    </w:rPr>
  </w:style>
  <w:style w:type="character" w:styleId="PageNumber">
    <w:name w:val="page number"/>
    <w:basedOn w:val="DefaultParagraphFont"/>
    <w:uiPriority w:val="99"/>
    <w:rsid w:val="00765DBD"/>
    <w:rPr>
      <w:rFonts w:cs="Times New Roman"/>
    </w:rPr>
  </w:style>
  <w:style w:type="character" w:customStyle="1" w:styleId="ListParagraphChar">
    <w:name w:val="List Paragraph Char"/>
    <w:basedOn w:val="DefaultParagraphFont"/>
    <w:link w:val="ListParagraph"/>
    <w:uiPriority w:val="99"/>
    <w:locked/>
    <w:rsid w:val="00765DBD"/>
    <w:rPr>
      <w:rFonts w:cs="Times New Roman"/>
    </w:rPr>
  </w:style>
  <w:style w:type="paragraph" w:styleId="NormalWeb">
    <w:name w:val="Normal (Web)"/>
    <w:basedOn w:val="Normal"/>
    <w:uiPriority w:val="99"/>
    <w:rsid w:val="00765DBD"/>
    <w:pPr>
      <w:spacing w:after="200" w:line="276" w:lineRule="auto"/>
    </w:pPr>
    <w:rPr>
      <w:rFonts w:eastAsia="Calibri"/>
    </w:rPr>
  </w:style>
  <w:style w:type="paragraph" w:styleId="BodyText">
    <w:name w:val="Body Text"/>
    <w:basedOn w:val="Normal"/>
    <w:link w:val="BodyTextChar1"/>
    <w:uiPriority w:val="99"/>
    <w:rsid w:val="00C728FE"/>
    <w:pPr>
      <w:jc w:val="both"/>
    </w:pPr>
    <w:rPr>
      <w:rFonts w:eastAsia="Calibri"/>
      <w:szCs w:val="20"/>
      <w:lang w:val="sr-Cyrl-CS"/>
    </w:rPr>
  </w:style>
  <w:style w:type="character" w:customStyle="1" w:styleId="BodyTextChar">
    <w:name w:val="Body Text Char"/>
    <w:basedOn w:val="DefaultParagraphFont"/>
    <w:uiPriority w:val="99"/>
    <w:semiHidden/>
    <w:locked/>
    <w:rsid w:val="00C728FE"/>
    <w:rPr>
      <w:rFonts w:ascii="Times New Roman" w:hAnsi="Times New Roman" w:cs="Times New Roman"/>
      <w:sz w:val="24"/>
      <w:szCs w:val="24"/>
      <w:lang w:bidi="ar-SA"/>
    </w:rPr>
  </w:style>
  <w:style w:type="character" w:customStyle="1" w:styleId="BodyTextChar1">
    <w:name w:val="Body Text Char1"/>
    <w:basedOn w:val="DefaultParagraphFont"/>
    <w:link w:val="BodyText"/>
    <w:uiPriority w:val="99"/>
    <w:locked/>
    <w:rsid w:val="00C728FE"/>
    <w:rPr>
      <w:rFonts w:ascii="Times New Roman" w:hAnsi="Times New Roman" w:cs="Times New Roman"/>
      <w:sz w:val="20"/>
      <w:szCs w:val="20"/>
      <w:lang w:val="sr-Cyrl-CS" w:bidi="ar-SA"/>
    </w:rPr>
  </w:style>
  <w:style w:type="paragraph" w:styleId="BalloonText">
    <w:name w:val="Balloon Text"/>
    <w:basedOn w:val="Normal"/>
    <w:link w:val="BalloonTextChar"/>
    <w:uiPriority w:val="99"/>
    <w:semiHidden/>
    <w:locked/>
    <w:rsid w:val="009B78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13AC5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locked/>
    <w:rsid w:val="008D6EF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F13AC5"/>
    <w:rPr>
      <w:rFonts w:ascii="Times New Roman" w:hAnsi="Times New Roman" w:cs="Times New Roman"/>
      <w:sz w:val="24"/>
      <w:szCs w:val="24"/>
    </w:rPr>
  </w:style>
  <w:style w:type="character" w:customStyle="1" w:styleId="fontstyle21">
    <w:name w:val="fontstyle21"/>
    <w:basedOn w:val="DefaultParagraphFont"/>
    <w:uiPriority w:val="99"/>
    <w:rsid w:val="00D82203"/>
    <w:rPr>
      <w:rFonts w:ascii="Times New Roman" w:hAnsi="Times New Roman" w:cs="Times New Roman"/>
      <w:color w:val="000000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locked/>
    <w:rsid w:val="009D73FC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9D73FC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7294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4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E9E6E55-D52D-4E98-B00D-FC451636C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3326</Words>
  <Characters>18961</Characters>
  <Application>Microsoft Office Word</Application>
  <DocSecurity>0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„Железнице Србије“ ад</vt:lpstr>
    </vt:vector>
  </TitlesOfParts>
  <Company/>
  <LinksUpToDate>false</LinksUpToDate>
  <CharactersWithSpaces>22243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„Железнице Србије“ ад</dc:title>
  <dc:creator>mirjana.novovic</dc:creator>
  <cp:lastModifiedBy>Predsednik</cp:lastModifiedBy>
  <cp:revision>2</cp:revision>
  <cp:lastPrinted>2020-08-25T07:57:00Z</cp:lastPrinted>
  <dcterms:created xsi:type="dcterms:W3CDTF">2020-11-18T11:11:00Z</dcterms:created>
  <dcterms:modified xsi:type="dcterms:W3CDTF">2020-11-18T11:11:00Z</dcterms:modified>
</cp:coreProperties>
</file>